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69C8B" w14:textId="77777777" w:rsidR="00DF0264" w:rsidRDefault="00DF0264">
      <w:pPr>
        <w:pStyle w:val="BodyText"/>
        <w:spacing w:before="10"/>
        <w:rPr>
          <w:rFonts w:ascii="Times New Roman"/>
          <w:sz w:val="12"/>
        </w:rPr>
      </w:pPr>
    </w:p>
    <w:p w14:paraId="18F69C8C" w14:textId="77777777" w:rsidR="00DF0264" w:rsidRDefault="00190519">
      <w:pPr>
        <w:pStyle w:val="Heading1"/>
        <w:spacing w:before="93"/>
        <w:ind w:left="2265"/>
      </w:pPr>
      <w:r>
        <w:rPr>
          <w:noProof/>
          <w:lang w:val="en-AU" w:eastAsia="en-AU"/>
        </w:rPr>
        <w:drawing>
          <wp:anchor distT="0" distB="0" distL="0" distR="0" simplePos="0" relativeHeight="1024" behindDoc="0" locked="0" layoutInCell="1" allowOverlap="1" wp14:anchorId="18F69CB6" wp14:editId="18F69CB7">
            <wp:simplePos x="0" y="0"/>
            <wp:positionH relativeFrom="page">
              <wp:posOffset>903661</wp:posOffset>
            </wp:positionH>
            <wp:positionV relativeFrom="paragraph">
              <wp:posOffset>-90642</wp:posOffset>
            </wp:positionV>
            <wp:extent cx="1254746" cy="125720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254746" cy="1257207"/>
                    </a:xfrm>
                    <a:prstGeom prst="rect">
                      <a:avLst/>
                    </a:prstGeom>
                  </pic:spPr>
                </pic:pic>
              </a:graphicData>
            </a:graphic>
          </wp:anchor>
        </w:drawing>
      </w:r>
      <w:r>
        <w:rPr>
          <w:w w:val="105"/>
        </w:rPr>
        <w:t>Magnetic Island Community Development Association</w:t>
      </w:r>
    </w:p>
    <w:p w14:paraId="18F69C8D" w14:textId="77777777" w:rsidR="00DF0264" w:rsidRDefault="00190519">
      <w:pPr>
        <w:spacing w:before="74"/>
        <w:ind w:left="2269"/>
        <w:rPr>
          <w:b/>
        </w:rPr>
      </w:pPr>
      <w:r>
        <w:rPr>
          <w:b/>
        </w:rPr>
        <w:t>P.O. Box 133 Nelly Bay, Qld 4819</w:t>
      </w:r>
    </w:p>
    <w:p w14:paraId="18F69C8E" w14:textId="77777777" w:rsidR="00DF0264" w:rsidRDefault="00190519">
      <w:pPr>
        <w:spacing w:before="78" w:line="309" w:lineRule="auto"/>
        <w:ind w:left="2269" w:right="590" w:hanging="4"/>
        <w:rPr>
          <w:b/>
        </w:rPr>
      </w:pPr>
      <w:r>
        <w:rPr>
          <w:b/>
          <w:w w:val="105"/>
        </w:rPr>
        <w:t>ABN: 88303909978 Incorporated Association 11505 President:</w:t>
      </w:r>
      <w:r>
        <w:rPr>
          <w:b/>
          <w:spacing w:val="-39"/>
          <w:w w:val="105"/>
        </w:rPr>
        <w:t xml:space="preserve"> </w:t>
      </w:r>
      <w:r>
        <w:rPr>
          <w:b/>
          <w:w w:val="105"/>
        </w:rPr>
        <w:t>Les</w:t>
      </w:r>
      <w:r>
        <w:rPr>
          <w:b/>
          <w:spacing w:val="-40"/>
          <w:w w:val="105"/>
        </w:rPr>
        <w:t xml:space="preserve"> </w:t>
      </w:r>
      <w:r>
        <w:rPr>
          <w:b/>
          <w:w w:val="105"/>
        </w:rPr>
        <w:t>Sampson</w:t>
      </w:r>
      <w:r>
        <w:rPr>
          <w:b/>
          <w:spacing w:val="-36"/>
          <w:w w:val="105"/>
        </w:rPr>
        <w:t xml:space="preserve"> </w:t>
      </w:r>
      <w:r>
        <w:rPr>
          <w:b/>
          <w:w w:val="105"/>
        </w:rPr>
        <w:t>E:</w:t>
      </w:r>
      <w:r>
        <w:rPr>
          <w:b/>
          <w:spacing w:val="-39"/>
          <w:w w:val="105"/>
        </w:rPr>
        <w:t xml:space="preserve"> </w:t>
      </w:r>
      <w:hyperlink r:id="rId9">
        <w:r>
          <w:rPr>
            <w:b/>
            <w:w w:val="105"/>
          </w:rPr>
          <w:t>micda.president@gmail.com</w:t>
        </w:r>
      </w:hyperlink>
      <w:r>
        <w:rPr>
          <w:b/>
          <w:w w:val="105"/>
        </w:rPr>
        <w:t xml:space="preserve"> M: 0408 803</w:t>
      </w:r>
      <w:r>
        <w:rPr>
          <w:b/>
          <w:spacing w:val="21"/>
          <w:w w:val="105"/>
        </w:rPr>
        <w:t xml:space="preserve"> </w:t>
      </w:r>
      <w:r>
        <w:rPr>
          <w:b/>
          <w:w w:val="105"/>
        </w:rPr>
        <w:t>961</w:t>
      </w:r>
    </w:p>
    <w:p w14:paraId="18F69C8F" w14:textId="77777777" w:rsidR="00DF0264" w:rsidRDefault="00DF0264">
      <w:pPr>
        <w:pStyle w:val="BodyText"/>
        <w:rPr>
          <w:b/>
          <w:sz w:val="20"/>
        </w:rPr>
      </w:pPr>
    </w:p>
    <w:p w14:paraId="1E969F0B" w14:textId="77777777" w:rsidR="002357C7" w:rsidRDefault="002357C7" w:rsidP="000C613E">
      <w:pPr>
        <w:jc w:val="center"/>
        <w:rPr>
          <w:b/>
          <w:u w:val="single"/>
        </w:rPr>
      </w:pPr>
    </w:p>
    <w:p w14:paraId="509A1370" w14:textId="77777777" w:rsidR="002357C7" w:rsidRDefault="002357C7" w:rsidP="000C613E">
      <w:pPr>
        <w:jc w:val="center"/>
        <w:rPr>
          <w:b/>
          <w:u w:val="single"/>
        </w:rPr>
      </w:pPr>
      <w:r>
        <w:rPr>
          <w:b/>
          <w:u w:val="single"/>
        </w:rPr>
        <w:t xml:space="preserve">PRESIDENT’s REPORT </w:t>
      </w:r>
    </w:p>
    <w:p w14:paraId="65FDD3EF" w14:textId="2E7B7090" w:rsidR="000C613E" w:rsidRDefault="002357C7" w:rsidP="000C613E">
      <w:pPr>
        <w:jc w:val="center"/>
        <w:rPr>
          <w:b/>
          <w:u w:val="single"/>
        </w:rPr>
      </w:pPr>
      <w:r>
        <w:rPr>
          <w:b/>
          <w:u w:val="single"/>
        </w:rPr>
        <w:t xml:space="preserve">2019- </w:t>
      </w:r>
      <w:r w:rsidR="000C613E" w:rsidRPr="000C613E">
        <w:rPr>
          <w:b/>
          <w:u w:val="single"/>
        </w:rPr>
        <w:t>2020</w:t>
      </w:r>
    </w:p>
    <w:p w14:paraId="4A047E2C" w14:textId="426A5795" w:rsidR="000C613E" w:rsidRDefault="000C613E" w:rsidP="000C613E">
      <w:pPr>
        <w:jc w:val="center"/>
        <w:rPr>
          <w:b/>
          <w:u w:val="single"/>
        </w:rPr>
      </w:pPr>
    </w:p>
    <w:p w14:paraId="70F787B2" w14:textId="5C4A34F9" w:rsidR="000C613E" w:rsidRPr="00244943" w:rsidRDefault="002357C7" w:rsidP="002357C7">
      <w:pPr>
        <w:pStyle w:val="ListParagraph"/>
        <w:rPr>
          <w:rFonts w:asciiTheme="minorHAnsi" w:eastAsiaTheme="minorHAnsi" w:hAnsiTheme="minorHAnsi" w:cstheme="minorBidi"/>
          <w:sz w:val="24"/>
          <w:szCs w:val="24"/>
        </w:rPr>
      </w:pPr>
      <w:r w:rsidRPr="00244943">
        <w:rPr>
          <w:rFonts w:asciiTheme="minorHAnsi" w:eastAsiaTheme="minorHAnsi" w:hAnsiTheme="minorHAnsi" w:cstheme="minorBidi"/>
          <w:sz w:val="24"/>
          <w:szCs w:val="24"/>
        </w:rPr>
        <w:t>W</w:t>
      </w:r>
      <w:r w:rsidR="0094651C">
        <w:rPr>
          <w:rFonts w:asciiTheme="minorHAnsi" w:eastAsiaTheme="minorHAnsi" w:hAnsiTheme="minorHAnsi" w:cstheme="minorBidi"/>
          <w:sz w:val="24"/>
          <w:szCs w:val="24"/>
        </w:rPr>
        <w:t>ELL, WHA</w:t>
      </w:r>
      <w:r w:rsidRPr="00244943">
        <w:rPr>
          <w:rFonts w:asciiTheme="minorHAnsi" w:eastAsiaTheme="minorHAnsi" w:hAnsiTheme="minorHAnsi" w:cstheme="minorBidi"/>
          <w:sz w:val="24"/>
          <w:szCs w:val="24"/>
        </w:rPr>
        <w:t>T A YEAR!</w:t>
      </w:r>
    </w:p>
    <w:p w14:paraId="0D879CD0" w14:textId="27380BC2" w:rsidR="002357C7" w:rsidRPr="00244943" w:rsidRDefault="002357C7" w:rsidP="002357C7">
      <w:pPr>
        <w:pStyle w:val="ListParagraph"/>
        <w:rPr>
          <w:rFonts w:asciiTheme="minorHAnsi" w:eastAsiaTheme="minorHAnsi" w:hAnsiTheme="minorHAnsi" w:cstheme="minorBidi"/>
          <w:sz w:val="24"/>
          <w:szCs w:val="24"/>
        </w:rPr>
      </w:pPr>
    </w:p>
    <w:p w14:paraId="2C27C88D" w14:textId="43361C8E" w:rsidR="002357C7" w:rsidRPr="00244943" w:rsidRDefault="002357C7" w:rsidP="002357C7">
      <w:pPr>
        <w:pStyle w:val="ListParagraph"/>
        <w:rPr>
          <w:rFonts w:asciiTheme="minorHAnsi" w:eastAsiaTheme="minorHAnsi" w:hAnsiTheme="minorHAnsi" w:cstheme="minorBidi"/>
          <w:sz w:val="24"/>
          <w:szCs w:val="24"/>
        </w:rPr>
      </w:pPr>
      <w:r w:rsidRPr="00244943">
        <w:rPr>
          <w:rFonts w:asciiTheme="minorHAnsi" w:eastAsiaTheme="minorHAnsi" w:hAnsiTheme="minorHAnsi" w:cstheme="minorBidi"/>
          <w:sz w:val="24"/>
          <w:szCs w:val="24"/>
        </w:rPr>
        <w:t>Even with all the issues around COVID-19 lockdowns, etc.</w:t>
      </w:r>
      <w:r w:rsidR="0094651C">
        <w:rPr>
          <w:rFonts w:asciiTheme="minorHAnsi" w:eastAsiaTheme="minorHAnsi" w:hAnsiTheme="minorHAnsi" w:cstheme="minorBidi"/>
          <w:sz w:val="24"/>
          <w:szCs w:val="24"/>
        </w:rPr>
        <w:t xml:space="preserve"> and the delay in having</w:t>
      </w:r>
      <w:r w:rsidRPr="00244943">
        <w:rPr>
          <w:rFonts w:asciiTheme="minorHAnsi" w:eastAsiaTheme="minorHAnsi" w:hAnsiTheme="minorHAnsi" w:cstheme="minorBidi"/>
          <w:sz w:val="24"/>
          <w:szCs w:val="24"/>
        </w:rPr>
        <w:t xml:space="preserve"> an AGM, we have had another very bu</w:t>
      </w:r>
      <w:r w:rsidR="0094651C">
        <w:rPr>
          <w:rFonts w:asciiTheme="minorHAnsi" w:eastAsiaTheme="minorHAnsi" w:hAnsiTheme="minorHAnsi" w:cstheme="minorBidi"/>
          <w:sz w:val="24"/>
          <w:szCs w:val="24"/>
        </w:rPr>
        <w:t xml:space="preserve">sy, </w:t>
      </w:r>
      <w:proofErr w:type="gramStart"/>
      <w:r w:rsidRPr="00244943">
        <w:rPr>
          <w:rFonts w:asciiTheme="minorHAnsi" w:eastAsiaTheme="minorHAnsi" w:hAnsiTheme="minorHAnsi" w:cstheme="minorBidi"/>
          <w:sz w:val="24"/>
          <w:szCs w:val="24"/>
        </w:rPr>
        <w:t>productive</w:t>
      </w:r>
      <w:proofErr w:type="gramEnd"/>
      <w:r w:rsidRPr="00244943">
        <w:rPr>
          <w:rFonts w:asciiTheme="minorHAnsi" w:eastAsiaTheme="minorHAnsi" w:hAnsiTheme="minorHAnsi" w:cstheme="minorBidi"/>
          <w:sz w:val="24"/>
          <w:szCs w:val="24"/>
        </w:rPr>
        <w:t xml:space="preserve"> </w:t>
      </w:r>
      <w:r w:rsidR="0094651C">
        <w:rPr>
          <w:rFonts w:asciiTheme="minorHAnsi" w:eastAsiaTheme="minorHAnsi" w:hAnsiTheme="minorHAnsi" w:cstheme="minorBidi"/>
          <w:sz w:val="24"/>
          <w:szCs w:val="24"/>
        </w:rPr>
        <w:t xml:space="preserve">and growing </w:t>
      </w:r>
      <w:r w:rsidRPr="00244943">
        <w:rPr>
          <w:rFonts w:asciiTheme="minorHAnsi" w:eastAsiaTheme="minorHAnsi" w:hAnsiTheme="minorHAnsi" w:cstheme="minorBidi"/>
          <w:sz w:val="24"/>
          <w:szCs w:val="24"/>
        </w:rPr>
        <w:t>period as an Association.</w:t>
      </w:r>
    </w:p>
    <w:p w14:paraId="19A45DFE" w14:textId="65974E0C" w:rsidR="002357C7" w:rsidRPr="00244943" w:rsidRDefault="002357C7" w:rsidP="002357C7">
      <w:pPr>
        <w:pStyle w:val="ListParagraph"/>
        <w:rPr>
          <w:rFonts w:asciiTheme="minorHAnsi" w:eastAsiaTheme="minorHAnsi" w:hAnsiTheme="minorHAnsi" w:cstheme="minorBidi"/>
          <w:sz w:val="24"/>
          <w:szCs w:val="24"/>
        </w:rPr>
      </w:pPr>
    </w:p>
    <w:p w14:paraId="7899FD65" w14:textId="663BC9D4" w:rsidR="002357C7" w:rsidRPr="00244943" w:rsidRDefault="002357C7" w:rsidP="002357C7">
      <w:pPr>
        <w:pStyle w:val="ListParagraph"/>
        <w:rPr>
          <w:rFonts w:asciiTheme="minorHAnsi" w:eastAsiaTheme="minorHAnsi" w:hAnsiTheme="minorHAnsi" w:cstheme="minorBidi"/>
          <w:sz w:val="24"/>
          <w:szCs w:val="24"/>
        </w:rPr>
      </w:pPr>
      <w:r w:rsidRPr="00244943">
        <w:rPr>
          <w:rFonts w:asciiTheme="minorHAnsi" w:eastAsiaTheme="minorHAnsi" w:hAnsiTheme="minorHAnsi" w:cstheme="minorBidi"/>
          <w:sz w:val="24"/>
          <w:szCs w:val="24"/>
        </w:rPr>
        <w:t>Below is a summary of the span of activities i</w:t>
      </w:r>
      <w:r w:rsidR="00BA757F">
        <w:rPr>
          <w:rFonts w:asciiTheme="minorHAnsi" w:eastAsiaTheme="minorHAnsi" w:hAnsiTheme="minorHAnsi" w:cstheme="minorBidi"/>
          <w:sz w:val="24"/>
          <w:szCs w:val="24"/>
        </w:rPr>
        <w:t>n our current working groups,</w:t>
      </w:r>
      <w:r w:rsidRPr="00244943">
        <w:rPr>
          <w:rFonts w:asciiTheme="minorHAnsi" w:eastAsiaTheme="minorHAnsi" w:hAnsiTheme="minorHAnsi" w:cstheme="minorBidi"/>
          <w:sz w:val="24"/>
          <w:szCs w:val="24"/>
        </w:rPr>
        <w:t xml:space="preserve"> </w:t>
      </w:r>
      <w:proofErr w:type="gramStart"/>
      <w:r w:rsidRPr="00244943">
        <w:rPr>
          <w:rFonts w:asciiTheme="minorHAnsi" w:eastAsiaTheme="minorHAnsi" w:hAnsiTheme="minorHAnsi" w:cstheme="minorBidi"/>
          <w:sz w:val="24"/>
          <w:szCs w:val="24"/>
        </w:rPr>
        <w:t>initiatives</w:t>
      </w:r>
      <w:proofErr w:type="gramEnd"/>
      <w:r w:rsidRPr="00244943">
        <w:rPr>
          <w:rFonts w:asciiTheme="minorHAnsi" w:eastAsiaTheme="minorHAnsi" w:hAnsiTheme="minorHAnsi" w:cstheme="minorBidi"/>
          <w:sz w:val="24"/>
          <w:szCs w:val="24"/>
        </w:rPr>
        <w:t xml:space="preserve"> </w:t>
      </w:r>
      <w:r w:rsidR="00BA757F">
        <w:rPr>
          <w:rFonts w:asciiTheme="minorHAnsi" w:eastAsiaTheme="minorHAnsi" w:hAnsiTheme="minorHAnsi" w:cstheme="minorBidi"/>
          <w:sz w:val="24"/>
          <w:szCs w:val="24"/>
        </w:rPr>
        <w:t xml:space="preserve">and support activities </w:t>
      </w:r>
      <w:r w:rsidRPr="00244943">
        <w:rPr>
          <w:rFonts w:asciiTheme="minorHAnsi" w:eastAsiaTheme="minorHAnsi" w:hAnsiTheme="minorHAnsi" w:cstheme="minorBidi"/>
          <w:sz w:val="24"/>
          <w:szCs w:val="24"/>
        </w:rPr>
        <w:t xml:space="preserve">over this period.  </w:t>
      </w:r>
    </w:p>
    <w:p w14:paraId="75234B02" w14:textId="6695FA31" w:rsidR="00F054E8" w:rsidRPr="00244943" w:rsidRDefault="00F054E8" w:rsidP="002357C7">
      <w:pPr>
        <w:pStyle w:val="ListParagraph"/>
        <w:rPr>
          <w:rFonts w:asciiTheme="minorHAnsi" w:eastAsiaTheme="minorHAnsi" w:hAnsiTheme="minorHAnsi" w:cstheme="minorBidi"/>
          <w:sz w:val="24"/>
          <w:szCs w:val="24"/>
        </w:rPr>
      </w:pPr>
    </w:p>
    <w:p w14:paraId="22AC2702" w14:textId="6022542F" w:rsidR="00F054E8" w:rsidRPr="008A1819" w:rsidRDefault="00F054E8" w:rsidP="00F054E8">
      <w:pPr>
        <w:pStyle w:val="ListParagraph"/>
        <w:numPr>
          <w:ilvl w:val="0"/>
          <w:numId w:val="3"/>
        </w:numPr>
        <w:rPr>
          <w:rFonts w:asciiTheme="minorHAnsi" w:eastAsiaTheme="minorHAnsi" w:hAnsiTheme="minorHAnsi" w:cstheme="minorBidi"/>
          <w:b/>
          <w:i/>
          <w:sz w:val="24"/>
          <w:szCs w:val="24"/>
        </w:rPr>
      </w:pPr>
      <w:r w:rsidRPr="008A1819">
        <w:rPr>
          <w:rFonts w:asciiTheme="minorHAnsi" w:eastAsiaTheme="minorHAnsi" w:hAnsiTheme="minorHAnsi" w:cstheme="minorBidi"/>
          <w:b/>
          <w:i/>
          <w:sz w:val="24"/>
          <w:szCs w:val="24"/>
        </w:rPr>
        <w:t>Current Working Groups:</w:t>
      </w:r>
    </w:p>
    <w:p w14:paraId="10AED7CE" w14:textId="36C5AFEF" w:rsidR="00F054E8" w:rsidRPr="00244943" w:rsidRDefault="0094651C" w:rsidP="00F054E8">
      <w:pPr>
        <w:pStyle w:val="ListParagraph"/>
        <w:numPr>
          <w:ilvl w:val="1"/>
          <w:numId w:val="3"/>
        </w:numPr>
        <w:rPr>
          <w:rFonts w:asciiTheme="minorHAnsi" w:eastAsiaTheme="minorHAnsi" w:hAnsiTheme="minorHAnsi" w:cstheme="minorBidi"/>
          <w:sz w:val="24"/>
          <w:szCs w:val="24"/>
        </w:rPr>
      </w:pPr>
      <w:r w:rsidRPr="0094651C">
        <w:rPr>
          <w:rFonts w:asciiTheme="minorHAnsi" w:eastAsiaTheme="minorHAnsi" w:hAnsiTheme="minorHAnsi" w:cstheme="minorBidi"/>
          <w:b/>
          <w:sz w:val="24"/>
          <w:szCs w:val="24"/>
        </w:rPr>
        <w:t xml:space="preserve">Magnetic </w:t>
      </w:r>
      <w:r w:rsidR="00B8049A" w:rsidRPr="0094651C">
        <w:rPr>
          <w:rFonts w:asciiTheme="minorHAnsi" w:eastAsiaTheme="minorHAnsi" w:hAnsiTheme="minorHAnsi" w:cstheme="minorBidi"/>
          <w:b/>
          <w:sz w:val="24"/>
          <w:szCs w:val="24"/>
        </w:rPr>
        <w:t>Island</w:t>
      </w:r>
      <w:r w:rsidRPr="0094651C">
        <w:rPr>
          <w:rFonts w:asciiTheme="minorHAnsi" w:eastAsiaTheme="minorHAnsi" w:hAnsiTheme="minorHAnsi" w:cstheme="minorBidi"/>
          <w:b/>
          <w:sz w:val="24"/>
          <w:szCs w:val="24"/>
        </w:rPr>
        <w:t xml:space="preserve"> M</w:t>
      </w:r>
      <w:r w:rsidR="00F054E8" w:rsidRPr="0094651C">
        <w:rPr>
          <w:rFonts w:asciiTheme="minorHAnsi" w:eastAsiaTheme="minorHAnsi" w:hAnsiTheme="minorHAnsi" w:cstheme="minorBidi"/>
          <w:b/>
          <w:sz w:val="24"/>
          <w:szCs w:val="24"/>
        </w:rPr>
        <w:t>arkets</w:t>
      </w:r>
      <w:r w:rsidR="00F054E8" w:rsidRPr="00244943">
        <w:rPr>
          <w:rFonts w:asciiTheme="minorHAnsi" w:eastAsiaTheme="minorHAnsi" w:hAnsiTheme="minorHAnsi" w:cstheme="minorBidi"/>
          <w:sz w:val="24"/>
          <w:szCs w:val="24"/>
        </w:rPr>
        <w:t xml:space="preserve"> </w:t>
      </w:r>
      <w:r w:rsidR="00B8049A">
        <w:rPr>
          <w:rFonts w:asciiTheme="minorHAnsi" w:eastAsiaTheme="minorHAnsi" w:hAnsiTheme="minorHAnsi" w:cstheme="minorBidi"/>
          <w:sz w:val="24"/>
          <w:szCs w:val="24"/>
        </w:rPr>
        <w:t xml:space="preserve">continue to provide for the Island and </w:t>
      </w:r>
      <w:r w:rsidR="00F054E8" w:rsidRPr="00244943">
        <w:rPr>
          <w:rFonts w:asciiTheme="minorHAnsi" w:eastAsiaTheme="minorHAnsi" w:hAnsiTheme="minorHAnsi" w:cstheme="minorBidi"/>
          <w:sz w:val="24"/>
          <w:szCs w:val="24"/>
        </w:rPr>
        <w:t xml:space="preserve">have recommenced their ongoing efforts post lockdown. </w:t>
      </w:r>
      <w:proofErr w:type="gramStart"/>
      <w:r w:rsidR="00F054E8" w:rsidRPr="00244943">
        <w:rPr>
          <w:rFonts w:asciiTheme="minorHAnsi" w:eastAsiaTheme="minorHAnsi" w:hAnsiTheme="minorHAnsi" w:cstheme="minorBidi"/>
          <w:sz w:val="24"/>
          <w:szCs w:val="24"/>
        </w:rPr>
        <w:t>Well</w:t>
      </w:r>
      <w:proofErr w:type="gramEnd"/>
      <w:r w:rsidR="00F054E8" w:rsidRPr="00244943">
        <w:rPr>
          <w:rFonts w:asciiTheme="minorHAnsi" w:eastAsiaTheme="minorHAnsi" w:hAnsiTheme="minorHAnsi" w:cstheme="minorBidi"/>
          <w:sz w:val="24"/>
          <w:szCs w:val="24"/>
        </w:rPr>
        <w:t xml:space="preserve"> done Denise and Team.</w:t>
      </w:r>
    </w:p>
    <w:p w14:paraId="3F86D94E" w14:textId="7D18E550" w:rsidR="00F054E8" w:rsidRPr="00244943" w:rsidRDefault="00F054E8" w:rsidP="00F054E8">
      <w:pPr>
        <w:pStyle w:val="ListParagraph"/>
        <w:numPr>
          <w:ilvl w:val="1"/>
          <w:numId w:val="3"/>
        </w:numPr>
        <w:rPr>
          <w:rFonts w:asciiTheme="minorHAnsi" w:eastAsiaTheme="minorHAnsi" w:hAnsiTheme="minorHAnsi" w:cstheme="minorBidi"/>
          <w:sz w:val="24"/>
          <w:szCs w:val="24"/>
        </w:rPr>
      </w:pPr>
      <w:r w:rsidRPr="0094651C">
        <w:rPr>
          <w:rFonts w:asciiTheme="minorHAnsi" w:eastAsiaTheme="minorHAnsi" w:hAnsiTheme="minorHAnsi" w:cstheme="minorBidi"/>
          <w:b/>
          <w:sz w:val="24"/>
          <w:szCs w:val="24"/>
        </w:rPr>
        <w:t>MIFCO</w:t>
      </w:r>
      <w:r w:rsidRPr="00244943">
        <w:rPr>
          <w:rFonts w:asciiTheme="minorHAnsi" w:eastAsiaTheme="minorHAnsi" w:hAnsiTheme="minorHAnsi" w:cstheme="minorBidi"/>
          <w:sz w:val="24"/>
          <w:szCs w:val="24"/>
        </w:rPr>
        <w:t xml:space="preserve"> continue</w:t>
      </w:r>
      <w:r w:rsidR="00244943" w:rsidRPr="00244943">
        <w:rPr>
          <w:rFonts w:asciiTheme="minorHAnsi" w:eastAsiaTheme="minorHAnsi" w:hAnsiTheme="minorHAnsi" w:cstheme="minorBidi"/>
          <w:sz w:val="24"/>
          <w:szCs w:val="24"/>
        </w:rPr>
        <w:t>s</w:t>
      </w:r>
      <w:r w:rsidRPr="00244943">
        <w:rPr>
          <w:rFonts w:asciiTheme="minorHAnsi" w:eastAsiaTheme="minorHAnsi" w:hAnsiTheme="minorHAnsi" w:cstheme="minorBidi"/>
          <w:sz w:val="24"/>
          <w:szCs w:val="24"/>
        </w:rPr>
        <w:t xml:space="preserve"> to provide a great service to the community. </w:t>
      </w:r>
      <w:r w:rsidR="00244943" w:rsidRPr="00244943">
        <w:rPr>
          <w:rFonts w:asciiTheme="minorHAnsi" w:eastAsiaTheme="minorHAnsi" w:hAnsiTheme="minorHAnsi" w:cstheme="minorBidi"/>
          <w:sz w:val="24"/>
          <w:szCs w:val="24"/>
        </w:rPr>
        <w:t xml:space="preserve">An issue </w:t>
      </w:r>
      <w:r w:rsidRPr="00244943">
        <w:rPr>
          <w:rFonts w:asciiTheme="minorHAnsi" w:eastAsiaTheme="minorHAnsi" w:hAnsiTheme="minorHAnsi" w:cstheme="minorBidi"/>
          <w:sz w:val="24"/>
          <w:szCs w:val="24"/>
        </w:rPr>
        <w:t>within MIFCO</w:t>
      </w:r>
      <w:r w:rsidR="00244943" w:rsidRPr="00244943">
        <w:rPr>
          <w:rFonts w:asciiTheme="minorHAnsi" w:eastAsiaTheme="minorHAnsi" w:hAnsiTheme="minorHAnsi" w:cstheme="minorBidi"/>
          <w:sz w:val="24"/>
          <w:szCs w:val="24"/>
        </w:rPr>
        <w:t xml:space="preserve"> resulted in</w:t>
      </w:r>
      <w:r w:rsidRPr="00244943">
        <w:rPr>
          <w:rFonts w:asciiTheme="minorHAnsi" w:eastAsiaTheme="minorHAnsi" w:hAnsiTheme="minorHAnsi" w:cstheme="minorBidi"/>
          <w:sz w:val="24"/>
          <w:szCs w:val="24"/>
        </w:rPr>
        <w:t xml:space="preserve"> a MICDA grievance </w:t>
      </w:r>
      <w:r w:rsidR="00244943" w:rsidRPr="00244943">
        <w:rPr>
          <w:rFonts w:asciiTheme="minorHAnsi" w:eastAsiaTheme="minorHAnsi" w:hAnsiTheme="minorHAnsi" w:cstheme="minorBidi"/>
          <w:sz w:val="24"/>
          <w:szCs w:val="24"/>
        </w:rPr>
        <w:t xml:space="preserve">handling </w:t>
      </w:r>
      <w:r w:rsidRPr="00244943">
        <w:rPr>
          <w:rFonts w:asciiTheme="minorHAnsi" w:eastAsiaTheme="minorHAnsi" w:hAnsiTheme="minorHAnsi" w:cstheme="minorBidi"/>
          <w:sz w:val="24"/>
          <w:szCs w:val="24"/>
        </w:rPr>
        <w:t>policy</w:t>
      </w:r>
      <w:r w:rsidR="00244943" w:rsidRPr="00244943">
        <w:rPr>
          <w:rFonts w:asciiTheme="minorHAnsi" w:eastAsiaTheme="minorHAnsi" w:hAnsiTheme="minorHAnsi" w:cstheme="minorBidi"/>
          <w:sz w:val="24"/>
          <w:szCs w:val="24"/>
        </w:rPr>
        <w:t>. In addition</w:t>
      </w:r>
      <w:r w:rsidR="00244943">
        <w:rPr>
          <w:rFonts w:asciiTheme="minorHAnsi" w:eastAsiaTheme="minorHAnsi" w:hAnsiTheme="minorHAnsi" w:cstheme="minorBidi"/>
          <w:sz w:val="24"/>
          <w:szCs w:val="24"/>
        </w:rPr>
        <w:t xml:space="preserve">, </w:t>
      </w:r>
      <w:r w:rsidR="00244943" w:rsidRPr="00244943">
        <w:rPr>
          <w:rFonts w:asciiTheme="minorHAnsi" w:eastAsiaTheme="minorHAnsi" w:hAnsiTheme="minorHAnsi" w:cstheme="minorBidi"/>
          <w:sz w:val="24"/>
          <w:szCs w:val="24"/>
        </w:rPr>
        <w:t xml:space="preserve">MICDA </w:t>
      </w:r>
      <w:r w:rsidR="00244943">
        <w:rPr>
          <w:rFonts w:asciiTheme="minorHAnsi" w:eastAsiaTheme="minorHAnsi" w:hAnsiTheme="minorHAnsi" w:cstheme="minorBidi"/>
          <w:sz w:val="24"/>
          <w:szCs w:val="24"/>
        </w:rPr>
        <w:t xml:space="preserve">produced a policy on </w:t>
      </w:r>
      <w:r w:rsidRPr="00244943">
        <w:rPr>
          <w:rFonts w:asciiTheme="minorHAnsi" w:eastAsiaTheme="minorHAnsi" w:hAnsiTheme="minorHAnsi" w:cstheme="minorBidi"/>
          <w:sz w:val="24"/>
          <w:szCs w:val="24"/>
        </w:rPr>
        <w:t>Agile Wallabi</w:t>
      </w:r>
      <w:r w:rsidR="00244943">
        <w:rPr>
          <w:rFonts w:asciiTheme="minorHAnsi" w:eastAsiaTheme="minorHAnsi" w:hAnsiTheme="minorHAnsi" w:cstheme="minorBidi"/>
          <w:sz w:val="24"/>
          <w:szCs w:val="24"/>
        </w:rPr>
        <w:t>es R</w:t>
      </w:r>
      <w:r w:rsidRPr="00244943">
        <w:rPr>
          <w:rFonts w:asciiTheme="minorHAnsi" w:eastAsiaTheme="minorHAnsi" w:hAnsiTheme="minorHAnsi" w:cstheme="minorBidi"/>
          <w:sz w:val="24"/>
          <w:szCs w:val="24"/>
        </w:rPr>
        <w:t>ehabilitation</w:t>
      </w:r>
      <w:r w:rsidR="00244943">
        <w:rPr>
          <w:rFonts w:asciiTheme="minorHAnsi" w:eastAsiaTheme="minorHAnsi" w:hAnsiTheme="minorHAnsi" w:cstheme="minorBidi"/>
          <w:sz w:val="24"/>
          <w:szCs w:val="24"/>
        </w:rPr>
        <w:t xml:space="preserve"> backed by scientific research. DES accepted this position. Special thank you to Libby for her efforts on this. MIFCO has also been supportive towards the Wildlife Hospital project</w:t>
      </w:r>
      <w:r w:rsidR="0094651C">
        <w:rPr>
          <w:rFonts w:asciiTheme="minorHAnsi" w:eastAsiaTheme="minorHAnsi" w:hAnsiTheme="minorHAnsi" w:cstheme="minorBidi"/>
          <w:sz w:val="24"/>
          <w:szCs w:val="24"/>
        </w:rPr>
        <w:t xml:space="preserve">. </w:t>
      </w:r>
      <w:proofErr w:type="gramStart"/>
      <w:r w:rsidR="0094651C">
        <w:rPr>
          <w:rFonts w:asciiTheme="minorHAnsi" w:eastAsiaTheme="minorHAnsi" w:hAnsiTheme="minorHAnsi" w:cstheme="minorBidi"/>
          <w:sz w:val="24"/>
          <w:szCs w:val="24"/>
        </w:rPr>
        <w:t>W</w:t>
      </w:r>
      <w:r w:rsidR="00244943">
        <w:rPr>
          <w:rFonts w:asciiTheme="minorHAnsi" w:eastAsiaTheme="minorHAnsi" w:hAnsiTheme="minorHAnsi" w:cstheme="minorBidi"/>
        </w:rPr>
        <w:t>ell</w:t>
      </w:r>
      <w:proofErr w:type="gramEnd"/>
      <w:r w:rsidR="00244943">
        <w:rPr>
          <w:rFonts w:asciiTheme="minorHAnsi" w:eastAsiaTheme="minorHAnsi" w:hAnsiTheme="minorHAnsi" w:cstheme="minorBidi"/>
        </w:rPr>
        <w:t xml:space="preserve"> done Helen and the Team.</w:t>
      </w:r>
      <w:r w:rsidR="00244943">
        <w:rPr>
          <w:rFonts w:asciiTheme="minorHAnsi" w:eastAsiaTheme="minorHAnsi" w:hAnsiTheme="minorHAnsi" w:cstheme="minorBidi"/>
          <w:sz w:val="24"/>
          <w:szCs w:val="24"/>
        </w:rPr>
        <w:t xml:space="preserve"> </w:t>
      </w:r>
    </w:p>
    <w:p w14:paraId="157E75BB" w14:textId="14B013A3" w:rsidR="0094651C" w:rsidRDefault="0094651C" w:rsidP="00F054E8">
      <w:pPr>
        <w:pStyle w:val="ListParagraph"/>
        <w:numPr>
          <w:ilvl w:val="1"/>
          <w:numId w:val="3"/>
        </w:numPr>
        <w:rPr>
          <w:rFonts w:asciiTheme="minorHAnsi" w:eastAsiaTheme="minorHAnsi" w:hAnsiTheme="minorHAnsi" w:cstheme="minorBidi"/>
          <w:sz w:val="24"/>
          <w:szCs w:val="24"/>
        </w:rPr>
      </w:pPr>
      <w:r w:rsidRPr="0094651C">
        <w:rPr>
          <w:rFonts w:asciiTheme="minorHAnsi" w:eastAsiaTheme="minorHAnsi" w:hAnsiTheme="minorHAnsi" w:cstheme="minorBidi"/>
          <w:b/>
          <w:sz w:val="24"/>
          <w:szCs w:val="24"/>
        </w:rPr>
        <w:t>Zero Waste</w:t>
      </w:r>
      <w:r>
        <w:rPr>
          <w:rFonts w:asciiTheme="minorHAnsi" w:eastAsiaTheme="minorHAnsi" w:hAnsiTheme="minorHAnsi" w:cstheme="minorBidi"/>
          <w:sz w:val="24"/>
          <w:szCs w:val="24"/>
        </w:rPr>
        <w:t xml:space="preserve"> just goes from strength to strength</w:t>
      </w:r>
      <w:r w:rsidR="00952551">
        <w:rPr>
          <w:rFonts w:asciiTheme="minorHAnsi" w:eastAsiaTheme="minorHAnsi" w:hAnsiTheme="minorHAnsi" w:cstheme="minorBidi"/>
          <w:sz w:val="24"/>
          <w:szCs w:val="24"/>
        </w:rPr>
        <w:t>. Their activities</w:t>
      </w:r>
      <w:r>
        <w:rPr>
          <w:rFonts w:asciiTheme="minorHAnsi" w:eastAsiaTheme="minorHAnsi" w:hAnsiTheme="minorHAnsi" w:cstheme="minorBidi"/>
          <w:sz w:val="24"/>
          <w:szCs w:val="24"/>
        </w:rPr>
        <w:t xml:space="preserve"> </w:t>
      </w:r>
      <w:r w:rsidR="00952551">
        <w:rPr>
          <w:rFonts w:asciiTheme="minorHAnsi" w:eastAsiaTheme="minorHAnsi" w:hAnsiTheme="minorHAnsi" w:cstheme="minorBidi"/>
          <w:sz w:val="24"/>
          <w:szCs w:val="24"/>
        </w:rPr>
        <w:t xml:space="preserve">range </w:t>
      </w:r>
      <w:r>
        <w:rPr>
          <w:rFonts w:asciiTheme="minorHAnsi" w:eastAsiaTheme="minorHAnsi" w:hAnsiTheme="minorHAnsi" w:cstheme="minorBidi"/>
          <w:sz w:val="24"/>
          <w:szCs w:val="24"/>
        </w:rPr>
        <w:t xml:space="preserve">from organizing </w:t>
      </w:r>
      <w:r w:rsidR="00E25FCD">
        <w:rPr>
          <w:rFonts w:asciiTheme="minorHAnsi" w:eastAsiaTheme="minorHAnsi" w:hAnsiTheme="minorHAnsi" w:cstheme="minorBidi"/>
          <w:sz w:val="24"/>
          <w:szCs w:val="24"/>
        </w:rPr>
        <w:t>a gran</w:t>
      </w:r>
      <w:r w:rsidR="005C6F00">
        <w:rPr>
          <w:rFonts w:asciiTheme="minorHAnsi" w:eastAsiaTheme="minorHAnsi" w:hAnsiTheme="minorHAnsi" w:cstheme="minorBidi"/>
          <w:sz w:val="24"/>
          <w:szCs w:val="24"/>
        </w:rPr>
        <w:t>t</w:t>
      </w:r>
      <w:r w:rsidR="00E25FCD">
        <w:rPr>
          <w:rFonts w:asciiTheme="minorHAnsi" w:eastAsiaTheme="minorHAnsi" w:hAnsiTheme="minorHAnsi" w:cstheme="minorBidi"/>
          <w:sz w:val="24"/>
          <w:szCs w:val="24"/>
        </w:rPr>
        <w:t xml:space="preserve">, </w:t>
      </w:r>
      <w:r w:rsidR="005C6F00">
        <w:rPr>
          <w:rFonts w:asciiTheme="minorHAnsi" w:eastAsiaTheme="minorHAnsi" w:hAnsiTheme="minorHAnsi" w:cstheme="minorBidi"/>
          <w:sz w:val="24"/>
          <w:szCs w:val="24"/>
        </w:rPr>
        <w:t xml:space="preserve">recycling </w:t>
      </w:r>
      <w:r w:rsidR="00952551">
        <w:rPr>
          <w:rFonts w:asciiTheme="minorHAnsi" w:eastAsiaTheme="minorHAnsi" w:hAnsiTheme="minorHAnsi" w:cstheme="minorBidi"/>
          <w:sz w:val="24"/>
          <w:szCs w:val="24"/>
        </w:rPr>
        <w:t xml:space="preserve">processes </w:t>
      </w:r>
      <w:r w:rsidR="005C6F00">
        <w:rPr>
          <w:rFonts w:asciiTheme="minorHAnsi" w:eastAsiaTheme="minorHAnsi" w:hAnsiTheme="minorHAnsi" w:cstheme="minorBidi"/>
          <w:sz w:val="24"/>
          <w:szCs w:val="24"/>
        </w:rPr>
        <w:t>and T</w:t>
      </w:r>
      <w:r w:rsidR="00952551">
        <w:rPr>
          <w:rFonts w:asciiTheme="minorHAnsi" w:eastAsiaTheme="minorHAnsi" w:hAnsiTheme="minorHAnsi" w:cstheme="minorBidi"/>
          <w:sz w:val="24"/>
          <w:szCs w:val="24"/>
        </w:rPr>
        <w:t>hreads group</w:t>
      </w:r>
      <w:r>
        <w:rPr>
          <w:rFonts w:asciiTheme="minorHAnsi" w:eastAsiaTheme="minorHAnsi" w:hAnsiTheme="minorHAnsi" w:cstheme="minorBidi"/>
          <w:sz w:val="24"/>
          <w:szCs w:val="24"/>
        </w:rPr>
        <w:t xml:space="preserve"> to designing and</w:t>
      </w:r>
      <w:r w:rsidR="00E25FCD">
        <w:rPr>
          <w:rFonts w:asciiTheme="minorHAnsi" w:eastAsiaTheme="minorHAnsi" w:hAnsiTheme="minorHAnsi" w:cstheme="minorBidi"/>
          <w:sz w:val="24"/>
          <w:szCs w:val="24"/>
        </w:rPr>
        <w:t xml:space="preserve"> implementing a workshop, </w:t>
      </w:r>
      <w:r w:rsidR="005C6F00">
        <w:rPr>
          <w:rFonts w:asciiTheme="minorHAnsi" w:eastAsiaTheme="minorHAnsi" w:hAnsiTheme="minorHAnsi" w:cstheme="minorBidi"/>
          <w:sz w:val="24"/>
          <w:szCs w:val="24"/>
        </w:rPr>
        <w:t xml:space="preserve">web page development, </w:t>
      </w:r>
      <w:r w:rsidR="00E25FCD">
        <w:rPr>
          <w:rFonts w:asciiTheme="minorHAnsi" w:eastAsiaTheme="minorHAnsi" w:hAnsiTheme="minorHAnsi" w:cstheme="minorBidi"/>
          <w:sz w:val="24"/>
          <w:szCs w:val="24"/>
        </w:rPr>
        <w:t xml:space="preserve">etc. </w:t>
      </w:r>
      <w:r w:rsidR="00952551">
        <w:rPr>
          <w:rFonts w:asciiTheme="minorHAnsi" w:eastAsiaTheme="minorHAnsi" w:hAnsiTheme="minorHAnsi" w:cstheme="minorBidi"/>
          <w:sz w:val="24"/>
          <w:szCs w:val="24"/>
        </w:rPr>
        <w:t xml:space="preserve">A Green Waste project is currently being scoped that uses a Biogen Unit (TCC) to convert kitchen waste to biological product for invigorating our Island soils. </w:t>
      </w:r>
      <w:r w:rsidR="00E25FCD">
        <w:rPr>
          <w:rFonts w:asciiTheme="minorHAnsi" w:eastAsiaTheme="minorHAnsi" w:hAnsiTheme="minorHAnsi" w:cstheme="minorBidi"/>
          <w:sz w:val="24"/>
          <w:szCs w:val="24"/>
        </w:rPr>
        <w:t>N</w:t>
      </w:r>
      <w:r>
        <w:rPr>
          <w:rFonts w:asciiTheme="minorHAnsi" w:eastAsiaTheme="minorHAnsi" w:hAnsiTheme="minorHAnsi" w:cstheme="minorBidi"/>
          <w:sz w:val="24"/>
          <w:szCs w:val="24"/>
        </w:rPr>
        <w:t xml:space="preserve">ext year is going to be a big year for this group. </w:t>
      </w:r>
      <w:proofErr w:type="gramStart"/>
      <w:r>
        <w:rPr>
          <w:rFonts w:asciiTheme="minorHAnsi" w:eastAsiaTheme="minorHAnsi" w:hAnsiTheme="minorHAnsi" w:cstheme="minorBidi"/>
          <w:sz w:val="24"/>
          <w:szCs w:val="24"/>
        </w:rPr>
        <w:t>Well</w:t>
      </w:r>
      <w:proofErr w:type="gramEnd"/>
      <w:r>
        <w:rPr>
          <w:rFonts w:asciiTheme="minorHAnsi" w:eastAsiaTheme="minorHAnsi" w:hAnsiTheme="minorHAnsi" w:cstheme="minorBidi"/>
          <w:sz w:val="24"/>
          <w:szCs w:val="24"/>
        </w:rPr>
        <w:t xml:space="preserve"> Done to Marg, Rose and the Team. </w:t>
      </w:r>
    </w:p>
    <w:p w14:paraId="33CAEC37" w14:textId="703DAF2D" w:rsidR="0094651C" w:rsidRDefault="0094651C" w:rsidP="0094651C">
      <w:pPr>
        <w:pStyle w:val="ListParagraph"/>
        <w:numPr>
          <w:ilvl w:val="1"/>
          <w:numId w:val="3"/>
        </w:numPr>
        <w:rPr>
          <w:rFonts w:asciiTheme="minorHAnsi" w:eastAsiaTheme="minorHAnsi" w:hAnsiTheme="minorHAnsi" w:cstheme="minorBidi"/>
          <w:sz w:val="24"/>
          <w:szCs w:val="24"/>
        </w:rPr>
      </w:pPr>
      <w:r w:rsidRPr="0094651C">
        <w:rPr>
          <w:rFonts w:asciiTheme="minorHAnsi" w:eastAsiaTheme="minorHAnsi" w:hAnsiTheme="minorHAnsi" w:cstheme="minorBidi"/>
          <w:b/>
          <w:sz w:val="24"/>
          <w:szCs w:val="24"/>
        </w:rPr>
        <w:t>The Weeders</w:t>
      </w:r>
      <w:r>
        <w:rPr>
          <w:rFonts w:asciiTheme="minorHAnsi" w:eastAsiaTheme="minorHAnsi" w:hAnsiTheme="minorHAnsi" w:cstheme="minorBidi"/>
          <w:sz w:val="24"/>
          <w:szCs w:val="24"/>
        </w:rPr>
        <w:t xml:space="preserve"> just keep going and going</w:t>
      </w:r>
      <w:r w:rsidR="00E25FCD">
        <w:rPr>
          <w:rFonts w:asciiTheme="minorHAnsi" w:eastAsiaTheme="minorHAnsi" w:hAnsiTheme="minorHAnsi" w:cstheme="minorBidi"/>
          <w:sz w:val="24"/>
          <w:szCs w:val="24"/>
        </w:rPr>
        <w:t xml:space="preserve"> as well as successful grant applications</w:t>
      </w:r>
      <w:r>
        <w:rPr>
          <w:rFonts w:asciiTheme="minorHAnsi" w:eastAsiaTheme="minorHAnsi" w:hAnsiTheme="minorHAnsi" w:cstheme="minorBidi"/>
          <w:sz w:val="24"/>
          <w:szCs w:val="24"/>
        </w:rPr>
        <w:t>. I do not know h</w:t>
      </w:r>
      <w:r w:rsidR="00E25FCD">
        <w:rPr>
          <w:rFonts w:asciiTheme="minorHAnsi" w:eastAsiaTheme="minorHAnsi" w:hAnsiTheme="minorHAnsi" w:cstheme="minorBidi"/>
          <w:sz w:val="24"/>
          <w:szCs w:val="24"/>
        </w:rPr>
        <w:t xml:space="preserve">ow they keep going and I </w:t>
      </w:r>
      <w:r>
        <w:rPr>
          <w:rFonts w:asciiTheme="minorHAnsi" w:eastAsiaTheme="minorHAnsi" w:hAnsiTheme="minorHAnsi" w:cstheme="minorBidi"/>
          <w:sz w:val="24"/>
          <w:szCs w:val="24"/>
        </w:rPr>
        <w:t xml:space="preserve">admire their efforts. Talk about dedication! MICDA and MINCA have </w:t>
      </w:r>
      <w:r w:rsidR="00E25FCD">
        <w:rPr>
          <w:rFonts w:asciiTheme="minorHAnsi" w:eastAsiaTheme="minorHAnsi" w:hAnsiTheme="minorHAnsi" w:cstheme="minorBidi"/>
          <w:sz w:val="24"/>
          <w:szCs w:val="24"/>
        </w:rPr>
        <w:t xml:space="preserve">collaborated </w:t>
      </w:r>
      <w:r>
        <w:rPr>
          <w:rFonts w:asciiTheme="minorHAnsi" w:eastAsiaTheme="minorHAnsi" w:hAnsiTheme="minorHAnsi" w:cstheme="minorBidi"/>
          <w:sz w:val="24"/>
          <w:szCs w:val="24"/>
        </w:rPr>
        <w:t>to deliver the Beach Scrub Weeding Project funded through</w:t>
      </w:r>
      <w:r w:rsidR="00E25FCD">
        <w:rPr>
          <w:rFonts w:asciiTheme="minorHAnsi" w:eastAsiaTheme="minorHAnsi" w:hAnsiTheme="minorHAnsi" w:cstheme="minorBidi"/>
          <w:sz w:val="24"/>
          <w:szCs w:val="24"/>
        </w:rPr>
        <w:t xml:space="preserve"> a grant from</w:t>
      </w:r>
      <w:r>
        <w:rPr>
          <w:rFonts w:asciiTheme="minorHAnsi" w:eastAsiaTheme="minorHAnsi" w:hAnsiTheme="minorHAnsi" w:cstheme="minorBidi"/>
          <w:sz w:val="24"/>
          <w:szCs w:val="24"/>
        </w:rPr>
        <w:t xml:space="preserve"> NQ Dry Tropics</w:t>
      </w:r>
      <w:r w:rsidR="00E25FCD">
        <w:rPr>
          <w:rFonts w:asciiTheme="minorHAnsi" w:eastAsiaTheme="minorHAnsi" w:hAnsiTheme="minorHAnsi" w:cstheme="minorBidi"/>
          <w:sz w:val="24"/>
          <w:szCs w:val="24"/>
        </w:rPr>
        <w:t xml:space="preserve">. </w:t>
      </w:r>
      <w:proofErr w:type="gramStart"/>
      <w:r w:rsidR="00E25FCD">
        <w:rPr>
          <w:rFonts w:asciiTheme="minorHAnsi" w:eastAsiaTheme="minorHAnsi" w:hAnsiTheme="minorHAnsi" w:cstheme="minorBidi"/>
          <w:sz w:val="24"/>
          <w:szCs w:val="24"/>
        </w:rPr>
        <w:t>Well</w:t>
      </w:r>
      <w:proofErr w:type="gramEnd"/>
      <w:r w:rsidR="00E25FCD">
        <w:rPr>
          <w:rFonts w:asciiTheme="minorHAnsi" w:eastAsiaTheme="minorHAnsi" w:hAnsiTheme="minorHAnsi" w:cstheme="minorBidi"/>
          <w:sz w:val="24"/>
          <w:szCs w:val="24"/>
        </w:rPr>
        <w:t xml:space="preserve"> Done Carolyn, Judy and the Team.</w:t>
      </w:r>
    </w:p>
    <w:p w14:paraId="56A60D35" w14:textId="65FEBE24" w:rsidR="00E25FCD" w:rsidRDefault="00E25FCD" w:rsidP="0094651C">
      <w:pPr>
        <w:pStyle w:val="ListParagraph"/>
        <w:numPr>
          <w:ilvl w:val="1"/>
          <w:numId w:val="3"/>
        </w:numPr>
        <w:rPr>
          <w:rFonts w:asciiTheme="minorHAnsi" w:eastAsiaTheme="minorHAnsi" w:hAnsiTheme="minorHAnsi" w:cstheme="minorBidi"/>
          <w:sz w:val="24"/>
          <w:szCs w:val="24"/>
        </w:rPr>
      </w:pPr>
      <w:r w:rsidRPr="005C6F00">
        <w:rPr>
          <w:rFonts w:asciiTheme="minorHAnsi" w:eastAsiaTheme="minorHAnsi" w:hAnsiTheme="minorHAnsi" w:cstheme="minorBidi"/>
          <w:b/>
          <w:sz w:val="24"/>
          <w:szCs w:val="24"/>
        </w:rPr>
        <w:t>HIP (Heritage Infrastructure and Planning)</w:t>
      </w:r>
      <w:r>
        <w:rPr>
          <w:rFonts w:asciiTheme="minorHAnsi" w:eastAsiaTheme="minorHAnsi" w:hAnsiTheme="minorHAnsi" w:cstheme="minorBidi"/>
          <w:sz w:val="24"/>
          <w:szCs w:val="24"/>
        </w:rPr>
        <w:t xml:space="preserve"> is basically </w:t>
      </w:r>
      <w:r w:rsidR="005C6F00">
        <w:rPr>
          <w:rFonts w:asciiTheme="minorHAnsi" w:eastAsiaTheme="minorHAnsi" w:hAnsiTheme="minorHAnsi" w:cstheme="minorBidi"/>
          <w:sz w:val="24"/>
          <w:szCs w:val="24"/>
        </w:rPr>
        <w:t>a Team of ONE HUGH P</w:t>
      </w:r>
      <w:r>
        <w:rPr>
          <w:rFonts w:asciiTheme="minorHAnsi" w:eastAsiaTheme="minorHAnsi" w:hAnsiTheme="minorHAnsi" w:cstheme="minorBidi"/>
          <w:sz w:val="24"/>
          <w:szCs w:val="24"/>
        </w:rPr>
        <w:t>erson who, while going bonkers sometimes, just keeps producing submissions on such things as:</w:t>
      </w:r>
    </w:p>
    <w:p w14:paraId="07DAD045" w14:textId="745D677E" w:rsidR="00E25FCD" w:rsidRDefault="00E25FCD" w:rsidP="00E25FCD">
      <w:pPr>
        <w:pStyle w:val="ListParagraph"/>
        <w:numPr>
          <w:ilvl w:val="2"/>
          <w:numId w:val="3"/>
        </w:numPr>
        <w:rPr>
          <w:rFonts w:asciiTheme="minorHAnsi" w:eastAsiaTheme="minorHAnsi" w:hAnsiTheme="minorHAnsi" w:cstheme="minorBidi"/>
          <w:sz w:val="24"/>
          <w:szCs w:val="24"/>
        </w:rPr>
      </w:pPr>
      <w:r>
        <w:rPr>
          <w:rFonts w:asciiTheme="minorHAnsi" w:eastAsiaTheme="minorHAnsi" w:hAnsiTheme="minorHAnsi" w:cstheme="minorBidi"/>
          <w:sz w:val="24"/>
          <w:szCs w:val="24"/>
        </w:rPr>
        <w:t>Refugee Centre (Cyclones, etc.)</w:t>
      </w:r>
    </w:p>
    <w:p w14:paraId="6658B67B" w14:textId="15E7F048" w:rsidR="00E25FCD" w:rsidRDefault="00E25FCD" w:rsidP="00E25FCD">
      <w:pPr>
        <w:pStyle w:val="ListParagraph"/>
        <w:numPr>
          <w:ilvl w:val="2"/>
          <w:numId w:val="3"/>
        </w:numPr>
        <w:rPr>
          <w:rFonts w:asciiTheme="minorHAnsi" w:eastAsiaTheme="minorHAnsi" w:hAnsiTheme="minorHAnsi" w:cstheme="minorBidi"/>
          <w:sz w:val="24"/>
          <w:szCs w:val="24"/>
        </w:rPr>
      </w:pPr>
      <w:r>
        <w:rPr>
          <w:rFonts w:asciiTheme="minorHAnsi" w:eastAsiaTheme="minorHAnsi" w:hAnsiTheme="minorHAnsi" w:cstheme="minorBidi"/>
          <w:sz w:val="24"/>
          <w:szCs w:val="24"/>
        </w:rPr>
        <w:t>Waterfront Development Project in Townsville (Terminal etc.)</w:t>
      </w:r>
    </w:p>
    <w:p w14:paraId="447CEA46" w14:textId="736D5E8C" w:rsidR="00E25FCD" w:rsidRDefault="00E25FCD" w:rsidP="00E25FCD">
      <w:pPr>
        <w:pStyle w:val="ListParagraph"/>
        <w:numPr>
          <w:ilvl w:val="2"/>
          <w:numId w:val="3"/>
        </w:numPr>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Nelly Bay </w:t>
      </w:r>
      <w:proofErr w:type="spellStart"/>
      <w:r>
        <w:rPr>
          <w:rFonts w:asciiTheme="minorHAnsi" w:eastAsiaTheme="minorHAnsi" w:hAnsiTheme="minorHAnsi" w:cstheme="minorBidi"/>
          <w:sz w:val="24"/>
          <w:szCs w:val="24"/>
        </w:rPr>
        <w:t>Groyne</w:t>
      </w:r>
      <w:proofErr w:type="spellEnd"/>
    </w:p>
    <w:p w14:paraId="45D12658" w14:textId="56F8A320" w:rsidR="00181F28" w:rsidRDefault="00181F28" w:rsidP="00E25FCD">
      <w:pPr>
        <w:pStyle w:val="ListParagraph"/>
        <w:numPr>
          <w:ilvl w:val="2"/>
          <w:numId w:val="3"/>
        </w:numPr>
        <w:rPr>
          <w:rFonts w:asciiTheme="minorHAnsi" w:eastAsiaTheme="minorHAnsi" w:hAnsiTheme="minorHAnsi" w:cstheme="minorBidi"/>
          <w:sz w:val="24"/>
          <w:szCs w:val="24"/>
        </w:rPr>
      </w:pPr>
      <w:r>
        <w:rPr>
          <w:rFonts w:asciiTheme="minorHAnsi" w:eastAsiaTheme="minorHAnsi" w:hAnsiTheme="minorHAnsi" w:cstheme="minorBidi"/>
          <w:sz w:val="24"/>
          <w:szCs w:val="24"/>
        </w:rPr>
        <w:t>Port Master Plan</w:t>
      </w:r>
    </w:p>
    <w:p w14:paraId="1B96D92B" w14:textId="32F36EF1" w:rsidR="00181F28" w:rsidRDefault="005C6F00" w:rsidP="00E25FCD">
      <w:pPr>
        <w:pStyle w:val="ListParagraph"/>
        <w:numPr>
          <w:ilvl w:val="2"/>
          <w:numId w:val="3"/>
        </w:numPr>
        <w:rPr>
          <w:rFonts w:asciiTheme="minorHAnsi" w:eastAsiaTheme="minorHAnsi" w:hAnsiTheme="minorHAnsi" w:cstheme="minorBidi"/>
          <w:sz w:val="24"/>
          <w:szCs w:val="24"/>
        </w:rPr>
      </w:pPr>
      <w:r>
        <w:rPr>
          <w:rFonts w:asciiTheme="minorHAnsi" w:eastAsiaTheme="minorHAnsi" w:hAnsiTheme="minorHAnsi" w:cstheme="minorBidi"/>
          <w:sz w:val="24"/>
          <w:szCs w:val="24"/>
        </w:rPr>
        <w:t>Picn</w:t>
      </w:r>
      <w:r w:rsidR="00181F28">
        <w:rPr>
          <w:rFonts w:asciiTheme="minorHAnsi" w:eastAsiaTheme="minorHAnsi" w:hAnsiTheme="minorHAnsi" w:cstheme="minorBidi"/>
          <w:sz w:val="24"/>
          <w:szCs w:val="24"/>
        </w:rPr>
        <w:t>ic Bay Boat Ramp</w:t>
      </w:r>
    </w:p>
    <w:p w14:paraId="5F17D8B5" w14:textId="72A33335" w:rsidR="00181F28" w:rsidRDefault="005C6F00" w:rsidP="00E25FCD">
      <w:pPr>
        <w:pStyle w:val="ListParagraph"/>
        <w:numPr>
          <w:ilvl w:val="2"/>
          <w:numId w:val="3"/>
        </w:numPr>
        <w:rPr>
          <w:rFonts w:asciiTheme="minorHAnsi" w:eastAsiaTheme="minorHAnsi" w:hAnsiTheme="minorHAnsi" w:cstheme="minorBidi"/>
          <w:sz w:val="24"/>
          <w:szCs w:val="24"/>
        </w:rPr>
      </w:pPr>
      <w:r>
        <w:rPr>
          <w:rFonts w:asciiTheme="minorHAnsi" w:eastAsiaTheme="minorHAnsi" w:hAnsiTheme="minorHAnsi" w:cstheme="minorBidi"/>
          <w:sz w:val="24"/>
          <w:szCs w:val="24"/>
        </w:rPr>
        <w:t>Forts Car Park</w:t>
      </w:r>
    </w:p>
    <w:p w14:paraId="79F0754E" w14:textId="2F49A635" w:rsidR="005C6F00" w:rsidRDefault="005C6F00" w:rsidP="00E25FCD">
      <w:pPr>
        <w:pStyle w:val="ListParagraph"/>
        <w:numPr>
          <w:ilvl w:val="2"/>
          <w:numId w:val="3"/>
        </w:numPr>
        <w:rPr>
          <w:rFonts w:asciiTheme="minorHAnsi" w:eastAsiaTheme="minorHAnsi" w:hAnsiTheme="minorHAnsi" w:cstheme="minorBidi"/>
          <w:sz w:val="24"/>
          <w:szCs w:val="24"/>
        </w:rPr>
      </w:pPr>
      <w:r>
        <w:rPr>
          <w:rFonts w:asciiTheme="minorHAnsi" w:eastAsiaTheme="minorHAnsi" w:hAnsiTheme="minorHAnsi" w:cstheme="minorBidi"/>
          <w:sz w:val="24"/>
          <w:szCs w:val="24"/>
        </w:rPr>
        <w:t>HSB Foreshore and Erosion Plan</w:t>
      </w:r>
    </w:p>
    <w:p w14:paraId="377A16D9" w14:textId="4E8B1228" w:rsidR="005C6F00" w:rsidRDefault="005C6F00" w:rsidP="00E25FCD">
      <w:pPr>
        <w:pStyle w:val="ListParagraph"/>
        <w:numPr>
          <w:ilvl w:val="2"/>
          <w:numId w:val="3"/>
        </w:numPr>
        <w:rPr>
          <w:rFonts w:asciiTheme="minorHAnsi" w:eastAsiaTheme="minorHAnsi" w:hAnsiTheme="minorHAnsi" w:cstheme="minorBidi"/>
          <w:sz w:val="24"/>
          <w:szCs w:val="24"/>
        </w:rPr>
      </w:pPr>
      <w:r>
        <w:rPr>
          <w:rFonts w:asciiTheme="minorHAnsi" w:eastAsiaTheme="minorHAnsi" w:hAnsiTheme="minorHAnsi" w:cstheme="minorBidi"/>
          <w:sz w:val="24"/>
          <w:szCs w:val="24"/>
        </w:rPr>
        <w:t>Catholic Church Block in Nelly Bay</w:t>
      </w:r>
    </w:p>
    <w:p w14:paraId="5553A98D" w14:textId="4963793C" w:rsidR="005C6F00" w:rsidRDefault="005C6F00" w:rsidP="005C6F00">
      <w:pPr>
        <w:pStyle w:val="ListParagraph"/>
        <w:numPr>
          <w:ilvl w:val="2"/>
          <w:numId w:val="3"/>
        </w:numPr>
        <w:rPr>
          <w:rFonts w:asciiTheme="minorHAnsi" w:eastAsiaTheme="minorHAnsi" w:hAnsiTheme="minorHAnsi" w:cstheme="minorBidi"/>
          <w:sz w:val="24"/>
          <w:szCs w:val="24"/>
        </w:rPr>
      </w:pPr>
      <w:r>
        <w:rPr>
          <w:rFonts w:asciiTheme="minorHAnsi" w:eastAsiaTheme="minorHAnsi" w:hAnsiTheme="minorHAnsi" w:cstheme="minorBidi"/>
          <w:sz w:val="24"/>
          <w:szCs w:val="24"/>
        </w:rPr>
        <w:t>Kelly Street Industrial Land</w:t>
      </w:r>
    </w:p>
    <w:p w14:paraId="27F39445" w14:textId="3AF4599A" w:rsidR="005C6F00" w:rsidRDefault="005C6F00" w:rsidP="005C6F00">
      <w:pPr>
        <w:pStyle w:val="ListParagraph"/>
        <w:numPr>
          <w:ilvl w:val="2"/>
          <w:numId w:val="3"/>
        </w:numPr>
        <w:rPr>
          <w:rFonts w:asciiTheme="minorHAnsi" w:eastAsiaTheme="minorHAnsi" w:hAnsiTheme="minorHAnsi" w:cstheme="minorBidi"/>
          <w:sz w:val="24"/>
          <w:szCs w:val="24"/>
        </w:rPr>
      </w:pPr>
      <w:r>
        <w:rPr>
          <w:rFonts w:asciiTheme="minorHAnsi" w:eastAsiaTheme="minorHAnsi" w:hAnsiTheme="minorHAnsi" w:cstheme="minorBidi"/>
          <w:sz w:val="24"/>
          <w:szCs w:val="24"/>
        </w:rPr>
        <w:t>Nelly Bay to Picnic Bay Pedestrian Walkway</w:t>
      </w:r>
    </w:p>
    <w:p w14:paraId="4B1E39CB" w14:textId="142B25C0" w:rsidR="005C6F00" w:rsidRPr="005C6F00" w:rsidRDefault="005C6F00" w:rsidP="005C6F00">
      <w:pPr>
        <w:pStyle w:val="ListParagraph"/>
        <w:numPr>
          <w:ilvl w:val="2"/>
          <w:numId w:val="3"/>
        </w:numPr>
        <w:rPr>
          <w:rFonts w:asciiTheme="minorHAnsi" w:eastAsiaTheme="minorHAnsi" w:hAnsiTheme="minorHAnsi" w:cstheme="minorBidi"/>
          <w:sz w:val="24"/>
          <w:szCs w:val="24"/>
        </w:rPr>
      </w:pPr>
      <w:r>
        <w:rPr>
          <w:rFonts w:asciiTheme="minorHAnsi" w:eastAsiaTheme="minorHAnsi" w:hAnsiTheme="minorHAnsi" w:cstheme="minorBidi"/>
          <w:sz w:val="24"/>
          <w:szCs w:val="24"/>
        </w:rPr>
        <w:lastRenderedPageBreak/>
        <w:t>Etc. and WELL DONE to TANIA!</w:t>
      </w:r>
      <w:r w:rsidR="003A0171">
        <w:rPr>
          <w:rFonts w:asciiTheme="minorHAnsi" w:eastAsiaTheme="minorHAnsi" w:hAnsiTheme="minorHAnsi" w:cstheme="minorBidi"/>
          <w:sz w:val="24"/>
          <w:szCs w:val="24"/>
        </w:rPr>
        <w:t xml:space="preserve"> She deserves a drink or too.</w:t>
      </w:r>
    </w:p>
    <w:p w14:paraId="6F4D0236" w14:textId="49879589" w:rsidR="003A0171" w:rsidRPr="003A0171" w:rsidRDefault="005C6F00" w:rsidP="003A0171">
      <w:pPr>
        <w:pStyle w:val="ListParagraph"/>
        <w:numPr>
          <w:ilvl w:val="1"/>
          <w:numId w:val="3"/>
        </w:numPr>
        <w:rPr>
          <w:rFonts w:asciiTheme="minorHAnsi" w:eastAsiaTheme="minorHAnsi" w:hAnsiTheme="minorHAnsi" w:cstheme="minorBidi"/>
          <w:sz w:val="24"/>
          <w:szCs w:val="24"/>
        </w:rPr>
      </w:pPr>
      <w:r w:rsidRPr="005C6F00">
        <w:rPr>
          <w:rFonts w:asciiTheme="minorHAnsi" w:eastAsiaTheme="minorHAnsi" w:hAnsiTheme="minorHAnsi" w:cstheme="minorBidi"/>
          <w:b/>
          <w:sz w:val="24"/>
          <w:szCs w:val="24"/>
        </w:rPr>
        <w:t>Arcadia – Horseshoe Bay Trail.</w:t>
      </w:r>
      <w:r>
        <w:rPr>
          <w:rFonts w:asciiTheme="minorHAnsi" w:eastAsiaTheme="minorHAnsi" w:hAnsiTheme="minorHAnsi" w:cstheme="minorBidi"/>
          <w:sz w:val="24"/>
          <w:szCs w:val="24"/>
        </w:rPr>
        <w:t xml:space="preserve"> Again, a collaborative effort between MICDA, MINCA and Qld National Parks with the Spatial Engineering work now being completed and the design Walkway engineering for the New Year. A special thank you to Rosemary Nixon who has privately funded this work ($10,000) and to Qld National Parks contribution ($5,000)</w:t>
      </w:r>
    </w:p>
    <w:p w14:paraId="64A292C9" w14:textId="3DE75B95" w:rsidR="00B8049A" w:rsidRPr="00B8049A" w:rsidRDefault="003A0171" w:rsidP="00B8049A">
      <w:pPr>
        <w:pStyle w:val="ListParagraph"/>
        <w:numPr>
          <w:ilvl w:val="1"/>
          <w:numId w:val="3"/>
        </w:numPr>
        <w:rPr>
          <w:rFonts w:asciiTheme="minorHAnsi" w:eastAsiaTheme="minorHAnsi" w:hAnsiTheme="minorHAnsi" w:cstheme="minorBidi"/>
          <w:sz w:val="24"/>
          <w:szCs w:val="24"/>
        </w:rPr>
      </w:pPr>
      <w:r>
        <w:rPr>
          <w:rFonts w:asciiTheme="minorHAnsi" w:eastAsiaTheme="minorHAnsi" w:hAnsiTheme="minorHAnsi" w:cstheme="minorBidi"/>
          <w:b/>
          <w:sz w:val="24"/>
          <w:szCs w:val="24"/>
        </w:rPr>
        <w:t xml:space="preserve">MINT </w:t>
      </w:r>
      <w:r w:rsidRPr="003A0171">
        <w:rPr>
          <w:rFonts w:asciiTheme="minorHAnsi" w:eastAsiaTheme="minorHAnsi" w:hAnsiTheme="minorHAnsi" w:cstheme="minorBidi"/>
          <w:sz w:val="24"/>
          <w:szCs w:val="24"/>
        </w:rPr>
        <w:t xml:space="preserve">has </w:t>
      </w:r>
      <w:proofErr w:type="gramStart"/>
      <w:r w:rsidRPr="003A0171">
        <w:rPr>
          <w:rFonts w:asciiTheme="minorHAnsi" w:eastAsiaTheme="minorHAnsi" w:hAnsiTheme="minorHAnsi" w:cstheme="minorBidi"/>
          <w:sz w:val="24"/>
          <w:szCs w:val="24"/>
        </w:rPr>
        <w:t>reactivate</w:t>
      </w:r>
      <w:proofErr w:type="gramEnd"/>
      <w:r w:rsidRPr="003A0171">
        <w:rPr>
          <w:rFonts w:asciiTheme="minorHAnsi" w:eastAsiaTheme="minorHAnsi" w:hAnsiTheme="minorHAnsi" w:cstheme="minorBidi"/>
          <w:sz w:val="24"/>
          <w:szCs w:val="24"/>
        </w:rPr>
        <w:t xml:space="preserve"> and</w:t>
      </w:r>
      <w:r>
        <w:rPr>
          <w:rFonts w:asciiTheme="minorHAnsi" w:eastAsiaTheme="minorHAnsi" w:hAnsiTheme="minorHAnsi" w:cstheme="minorBidi"/>
          <w:sz w:val="24"/>
          <w:szCs w:val="24"/>
        </w:rPr>
        <w:t xml:space="preserve"> has the Turtle hospital operational again due to temporary closure of REEF HQ for a year or more. There is potential to develop the land and the site for other purposes as well such as food production and a possible Wildlife Hospital. </w:t>
      </w:r>
      <w:proofErr w:type="gramStart"/>
      <w:r>
        <w:rPr>
          <w:rFonts w:asciiTheme="minorHAnsi" w:eastAsiaTheme="minorHAnsi" w:hAnsiTheme="minorHAnsi" w:cstheme="minorBidi"/>
          <w:sz w:val="24"/>
          <w:szCs w:val="24"/>
        </w:rPr>
        <w:t>Well</w:t>
      </w:r>
      <w:proofErr w:type="gramEnd"/>
      <w:r>
        <w:rPr>
          <w:rFonts w:asciiTheme="minorHAnsi" w:eastAsiaTheme="minorHAnsi" w:hAnsiTheme="minorHAnsi" w:cstheme="minorBidi"/>
          <w:sz w:val="24"/>
          <w:szCs w:val="24"/>
        </w:rPr>
        <w:t xml:space="preserve"> Done to Paul and the Team.</w:t>
      </w:r>
    </w:p>
    <w:p w14:paraId="4A436265" w14:textId="31041541" w:rsidR="0094651C" w:rsidRDefault="00F054E8" w:rsidP="0094651C">
      <w:pPr>
        <w:pStyle w:val="ListParagraph"/>
        <w:numPr>
          <w:ilvl w:val="1"/>
          <w:numId w:val="3"/>
        </w:numPr>
        <w:rPr>
          <w:rFonts w:asciiTheme="minorHAnsi" w:eastAsiaTheme="minorHAnsi" w:hAnsiTheme="minorHAnsi" w:cstheme="minorBidi"/>
          <w:sz w:val="24"/>
          <w:szCs w:val="24"/>
        </w:rPr>
      </w:pPr>
      <w:r w:rsidRPr="003A0171">
        <w:rPr>
          <w:rFonts w:asciiTheme="minorHAnsi" w:eastAsiaTheme="minorHAnsi" w:hAnsiTheme="minorHAnsi" w:cstheme="minorBidi"/>
          <w:b/>
          <w:sz w:val="24"/>
          <w:szCs w:val="24"/>
        </w:rPr>
        <w:t>40</w:t>
      </w:r>
      <w:r w:rsidR="003A0171">
        <w:rPr>
          <w:rFonts w:asciiTheme="minorHAnsi" w:eastAsiaTheme="minorHAnsi" w:hAnsiTheme="minorHAnsi" w:cstheme="minorBidi"/>
          <w:b/>
          <w:sz w:val="24"/>
          <w:szCs w:val="24"/>
        </w:rPr>
        <w:t>-</w:t>
      </w:r>
      <w:r w:rsidRPr="003A0171">
        <w:rPr>
          <w:rFonts w:asciiTheme="minorHAnsi" w:eastAsiaTheme="minorHAnsi" w:hAnsiTheme="minorHAnsi" w:cstheme="minorBidi"/>
          <w:b/>
          <w:sz w:val="24"/>
          <w:szCs w:val="24"/>
        </w:rPr>
        <w:t xml:space="preserve">Hour </w:t>
      </w:r>
      <w:proofErr w:type="spellStart"/>
      <w:r w:rsidRPr="003A0171">
        <w:rPr>
          <w:rFonts w:asciiTheme="minorHAnsi" w:eastAsiaTheme="minorHAnsi" w:hAnsiTheme="minorHAnsi" w:cstheme="minorBidi"/>
          <w:b/>
          <w:sz w:val="24"/>
          <w:szCs w:val="24"/>
        </w:rPr>
        <w:t>Jammin</w:t>
      </w:r>
      <w:proofErr w:type="spellEnd"/>
      <w:r w:rsidRPr="00244943">
        <w:rPr>
          <w:rFonts w:asciiTheme="minorHAnsi" w:eastAsiaTheme="minorHAnsi" w:hAnsiTheme="minorHAnsi" w:cstheme="minorBidi"/>
          <w:sz w:val="24"/>
          <w:szCs w:val="24"/>
        </w:rPr>
        <w:t xml:space="preserve"> – a </w:t>
      </w:r>
      <w:r w:rsidR="003A0171">
        <w:rPr>
          <w:rFonts w:asciiTheme="minorHAnsi" w:eastAsiaTheme="minorHAnsi" w:hAnsiTheme="minorHAnsi" w:cstheme="minorBidi"/>
          <w:sz w:val="24"/>
          <w:szCs w:val="24"/>
        </w:rPr>
        <w:t xml:space="preserve">smaller version </w:t>
      </w:r>
      <w:r w:rsidRPr="00244943">
        <w:rPr>
          <w:rFonts w:asciiTheme="minorHAnsi" w:eastAsiaTheme="minorHAnsi" w:hAnsiTheme="minorHAnsi" w:cstheme="minorBidi"/>
          <w:sz w:val="24"/>
          <w:szCs w:val="24"/>
        </w:rPr>
        <w:t xml:space="preserve">planned </w:t>
      </w:r>
      <w:r w:rsidR="003A0171">
        <w:rPr>
          <w:rFonts w:asciiTheme="minorHAnsi" w:eastAsiaTheme="minorHAnsi" w:hAnsiTheme="minorHAnsi" w:cstheme="minorBidi"/>
          <w:sz w:val="24"/>
          <w:szCs w:val="24"/>
        </w:rPr>
        <w:t xml:space="preserve">for 2020 but </w:t>
      </w:r>
      <w:r w:rsidRPr="00244943">
        <w:rPr>
          <w:rFonts w:asciiTheme="minorHAnsi" w:eastAsiaTheme="minorHAnsi" w:hAnsiTheme="minorHAnsi" w:cstheme="minorBidi"/>
          <w:sz w:val="24"/>
          <w:szCs w:val="24"/>
        </w:rPr>
        <w:t xml:space="preserve">has </w:t>
      </w:r>
      <w:r w:rsidR="003A0171">
        <w:rPr>
          <w:rFonts w:asciiTheme="minorHAnsi" w:eastAsiaTheme="minorHAnsi" w:hAnsiTheme="minorHAnsi" w:cstheme="minorBidi"/>
          <w:sz w:val="24"/>
          <w:szCs w:val="24"/>
        </w:rPr>
        <w:t xml:space="preserve">been </w:t>
      </w:r>
      <w:r w:rsidRPr="00244943">
        <w:rPr>
          <w:rFonts w:asciiTheme="minorHAnsi" w:eastAsiaTheme="minorHAnsi" w:hAnsiTheme="minorHAnsi" w:cstheme="minorBidi"/>
          <w:sz w:val="24"/>
          <w:szCs w:val="24"/>
        </w:rPr>
        <w:t>delayed this</w:t>
      </w:r>
      <w:r w:rsidR="003A0171">
        <w:rPr>
          <w:rFonts w:asciiTheme="minorHAnsi" w:eastAsiaTheme="minorHAnsi" w:hAnsiTheme="minorHAnsi" w:cstheme="minorBidi"/>
          <w:sz w:val="24"/>
          <w:szCs w:val="24"/>
        </w:rPr>
        <w:t xml:space="preserve"> until further notice due to COVID.</w:t>
      </w:r>
      <w:r w:rsidRPr="00244943">
        <w:rPr>
          <w:rFonts w:asciiTheme="minorHAnsi" w:eastAsiaTheme="minorHAnsi" w:hAnsiTheme="minorHAnsi" w:cstheme="minorBidi"/>
          <w:sz w:val="24"/>
          <w:szCs w:val="24"/>
        </w:rPr>
        <w:t xml:space="preserve"> </w:t>
      </w:r>
    </w:p>
    <w:p w14:paraId="11B84496" w14:textId="1010E50A" w:rsidR="003A0171" w:rsidRDefault="003A0171" w:rsidP="0094651C">
      <w:pPr>
        <w:pStyle w:val="ListParagraph"/>
        <w:numPr>
          <w:ilvl w:val="1"/>
          <w:numId w:val="3"/>
        </w:numPr>
        <w:rPr>
          <w:rFonts w:asciiTheme="minorHAnsi" w:eastAsiaTheme="minorHAnsi" w:hAnsiTheme="minorHAnsi" w:cstheme="minorBidi"/>
          <w:sz w:val="24"/>
          <w:szCs w:val="24"/>
        </w:rPr>
      </w:pPr>
      <w:r w:rsidRPr="00653AD7">
        <w:rPr>
          <w:rFonts w:asciiTheme="minorHAnsi" w:eastAsiaTheme="minorHAnsi" w:hAnsiTheme="minorHAnsi" w:cstheme="minorBidi"/>
          <w:b/>
          <w:sz w:val="24"/>
          <w:szCs w:val="24"/>
        </w:rPr>
        <w:t>New Working Groups</w:t>
      </w:r>
      <w:r>
        <w:rPr>
          <w:rFonts w:asciiTheme="minorHAnsi" w:eastAsiaTheme="minorHAnsi" w:hAnsiTheme="minorHAnsi" w:cstheme="minorBidi"/>
          <w:sz w:val="24"/>
          <w:szCs w:val="24"/>
        </w:rPr>
        <w:t xml:space="preserve"> recently operational are:</w:t>
      </w:r>
    </w:p>
    <w:p w14:paraId="732F598A" w14:textId="4BB514DB" w:rsidR="003A0171" w:rsidRDefault="00952551" w:rsidP="003A0171">
      <w:pPr>
        <w:pStyle w:val="ListParagraph"/>
        <w:numPr>
          <w:ilvl w:val="2"/>
          <w:numId w:val="3"/>
        </w:numPr>
        <w:rPr>
          <w:rFonts w:asciiTheme="minorHAnsi" w:eastAsiaTheme="minorHAnsi" w:hAnsiTheme="minorHAnsi" w:cstheme="minorBidi"/>
          <w:sz w:val="24"/>
          <w:szCs w:val="24"/>
        </w:rPr>
      </w:pPr>
      <w:r w:rsidRPr="007F12CC">
        <w:rPr>
          <w:rFonts w:asciiTheme="minorHAnsi" w:eastAsiaTheme="minorHAnsi" w:hAnsiTheme="minorHAnsi" w:cstheme="minorBidi"/>
          <w:b/>
          <w:sz w:val="24"/>
          <w:szCs w:val="24"/>
        </w:rPr>
        <w:t>Health</w:t>
      </w:r>
      <w:r>
        <w:rPr>
          <w:rFonts w:asciiTheme="minorHAnsi" w:eastAsiaTheme="minorHAnsi" w:hAnsiTheme="minorHAnsi" w:cstheme="minorBidi"/>
          <w:sz w:val="24"/>
          <w:szCs w:val="24"/>
        </w:rPr>
        <w:t xml:space="preserve"> community forums have led</w:t>
      </w:r>
      <w:r w:rsidR="003A0171">
        <w:rPr>
          <w:rFonts w:asciiTheme="minorHAnsi" w:eastAsiaTheme="minorHAnsi" w:hAnsiTheme="minorHAnsi" w:cstheme="minorBidi"/>
          <w:sz w:val="24"/>
          <w:szCs w:val="24"/>
        </w:rPr>
        <w:t xml:space="preserve"> to </w:t>
      </w:r>
      <w:r>
        <w:rPr>
          <w:rFonts w:asciiTheme="minorHAnsi" w:eastAsiaTheme="minorHAnsi" w:hAnsiTheme="minorHAnsi" w:cstheme="minorBidi"/>
          <w:sz w:val="24"/>
          <w:szCs w:val="24"/>
        </w:rPr>
        <w:t>the establishment of an Island CAN (</w:t>
      </w:r>
      <w:r w:rsidR="003A0171">
        <w:rPr>
          <w:rFonts w:asciiTheme="minorHAnsi" w:eastAsiaTheme="minorHAnsi" w:hAnsiTheme="minorHAnsi" w:cstheme="minorBidi"/>
          <w:sz w:val="24"/>
          <w:szCs w:val="24"/>
        </w:rPr>
        <w:t>Community Advisory Network</w:t>
      </w:r>
      <w:r>
        <w:rPr>
          <w:rFonts w:asciiTheme="minorHAnsi" w:eastAsiaTheme="minorHAnsi" w:hAnsiTheme="minorHAnsi" w:cstheme="minorBidi"/>
          <w:sz w:val="24"/>
          <w:szCs w:val="24"/>
        </w:rPr>
        <w:t>) being established</w:t>
      </w:r>
      <w:r w:rsidR="003A0171">
        <w:rPr>
          <w:rFonts w:asciiTheme="minorHAnsi" w:eastAsiaTheme="minorHAnsi" w:hAnsiTheme="minorHAnsi" w:cstheme="minorBidi"/>
          <w:sz w:val="24"/>
          <w:szCs w:val="24"/>
        </w:rPr>
        <w:t>.</w:t>
      </w:r>
      <w:r>
        <w:rPr>
          <w:rFonts w:asciiTheme="minorHAnsi" w:eastAsiaTheme="minorHAnsi" w:hAnsiTheme="minorHAnsi" w:cstheme="minorBidi"/>
          <w:sz w:val="24"/>
          <w:szCs w:val="24"/>
        </w:rPr>
        <w:t xml:space="preserve"> (Libby, Jeremy &amp; Rose)</w:t>
      </w:r>
      <w:r w:rsidR="00B8049A">
        <w:rPr>
          <w:rFonts w:asciiTheme="minorHAnsi" w:eastAsiaTheme="minorHAnsi" w:hAnsiTheme="minorHAnsi" w:cstheme="minorBidi"/>
          <w:sz w:val="24"/>
          <w:szCs w:val="24"/>
        </w:rPr>
        <w:t>. There is a current health survey out in the community right now and I urge you all to access and complete it. The results of this survey and other data collected will feed into the strategic plan for an Integrated Health Service plan for the Island looking out over the next 20-30 years.</w:t>
      </w:r>
    </w:p>
    <w:p w14:paraId="7CEE062C" w14:textId="697429F0" w:rsidR="00B8049A" w:rsidRPr="00B8049A" w:rsidRDefault="00B8049A" w:rsidP="00B8049A">
      <w:pPr>
        <w:pStyle w:val="ListParagraph"/>
        <w:numPr>
          <w:ilvl w:val="2"/>
          <w:numId w:val="3"/>
        </w:numPr>
        <w:rPr>
          <w:rFonts w:asciiTheme="minorHAnsi" w:eastAsiaTheme="minorHAnsi" w:hAnsiTheme="minorHAnsi" w:cstheme="minorBidi"/>
          <w:sz w:val="24"/>
          <w:szCs w:val="24"/>
        </w:rPr>
      </w:pPr>
      <w:r w:rsidRPr="007F12CC">
        <w:rPr>
          <w:rFonts w:asciiTheme="minorHAnsi" w:eastAsiaTheme="minorHAnsi" w:hAnsiTheme="minorHAnsi" w:cstheme="minorBidi"/>
          <w:b/>
          <w:sz w:val="24"/>
          <w:szCs w:val="24"/>
        </w:rPr>
        <w:t>Palliative Care</w:t>
      </w:r>
      <w:r>
        <w:rPr>
          <w:rFonts w:asciiTheme="minorHAnsi" w:eastAsiaTheme="minorHAnsi" w:hAnsiTheme="minorHAnsi" w:cstheme="minorBidi"/>
          <w:sz w:val="24"/>
          <w:szCs w:val="24"/>
        </w:rPr>
        <w:t xml:space="preserve"> is recently formed and is actively participating in the CAN thanks to Vicki and Dian</w:t>
      </w:r>
    </w:p>
    <w:p w14:paraId="54C60CE8" w14:textId="73C0DF74" w:rsidR="003A0171" w:rsidRDefault="003A0171" w:rsidP="003A0171">
      <w:pPr>
        <w:pStyle w:val="ListParagraph"/>
        <w:numPr>
          <w:ilvl w:val="2"/>
          <w:numId w:val="3"/>
        </w:numPr>
        <w:rPr>
          <w:rFonts w:asciiTheme="minorHAnsi" w:eastAsiaTheme="minorHAnsi" w:hAnsiTheme="minorHAnsi" w:cstheme="minorBidi"/>
          <w:sz w:val="24"/>
          <w:szCs w:val="24"/>
        </w:rPr>
      </w:pPr>
      <w:r w:rsidRPr="007F12CC">
        <w:rPr>
          <w:rFonts w:asciiTheme="minorHAnsi" w:eastAsiaTheme="minorHAnsi" w:hAnsiTheme="minorHAnsi" w:cstheme="minorBidi"/>
          <w:b/>
          <w:sz w:val="24"/>
          <w:szCs w:val="24"/>
        </w:rPr>
        <w:t>Musos</w:t>
      </w:r>
      <w:r w:rsidR="00952551">
        <w:rPr>
          <w:rFonts w:asciiTheme="minorHAnsi" w:eastAsiaTheme="minorHAnsi" w:hAnsiTheme="minorHAnsi" w:cstheme="minorBidi"/>
          <w:sz w:val="24"/>
          <w:szCs w:val="24"/>
        </w:rPr>
        <w:t xml:space="preserve"> (Freak and Peter)</w:t>
      </w:r>
    </w:p>
    <w:p w14:paraId="4F98B283" w14:textId="3E846793" w:rsidR="003A0171" w:rsidRDefault="003A0171" w:rsidP="003A0171">
      <w:pPr>
        <w:pStyle w:val="ListParagraph"/>
        <w:numPr>
          <w:ilvl w:val="2"/>
          <w:numId w:val="3"/>
        </w:numPr>
        <w:rPr>
          <w:rFonts w:asciiTheme="minorHAnsi" w:eastAsiaTheme="minorHAnsi" w:hAnsiTheme="minorHAnsi" w:cstheme="minorBidi"/>
          <w:sz w:val="24"/>
          <w:szCs w:val="24"/>
        </w:rPr>
      </w:pPr>
      <w:r w:rsidRPr="007F12CC">
        <w:rPr>
          <w:rFonts w:asciiTheme="minorHAnsi" w:eastAsiaTheme="minorHAnsi" w:hAnsiTheme="minorHAnsi" w:cstheme="minorBidi"/>
          <w:b/>
          <w:sz w:val="24"/>
          <w:szCs w:val="24"/>
        </w:rPr>
        <w:t>Playgroup</w:t>
      </w:r>
      <w:r w:rsidR="00952551" w:rsidRPr="007F12CC">
        <w:rPr>
          <w:rFonts w:asciiTheme="minorHAnsi" w:eastAsiaTheme="minorHAnsi" w:hAnsiTheme="minorHAnsi" w:cstheme="minorBidi"/>
          <w:b/>
          <w:sz w:val="24"/>
          <w:szCs w:val="24"/>
        </w:rPr>
        <w:t xml:space="preserve"> </w:t>
      </w:r>
      <w:r w:rsidR="00952551">
        <w:rPr>
          <w:rFonts w:asciiTheme="minorHAnsi" w:eastAsiaTheme="minorHAnsi" w:hAnsiTheme="minorHAnsi" w:cstheme="minorBidi"/>
          <w:sz w:val="24"/>
          <w:szCs w:val="24"/>
        </w:rPr>
        <w:t>(Fiona)</w:t>
      </w:r>
    </w:p>
    <w:p w14:paraId="241AC930" w14:textId="1026709A" w:rsidR="003A0171" w:rsidRDefault="003A0171" w:rsidP="003A0171">
      <w:pPr>
        <w:pStyle w:val="ListParagraph"/>
        <w:numPr>
          <w:ilvl w:val="2"/>
          <w:numId w:val="3"/>
        </w:numPr>
        <w:rPr>
          <w:rFonts w:asciiTheme="minorHAnsi" w:eastAsiaTheme="minorHAnsi" w:hAnsiTheme="minorHAnsi" w:cstheme="minorBidi"/>
          <w:sz w:val="24"/>
          <w:szCs w:val="24"/>
        </w:rPr>
      </w:pPr>
      <w:r w:rsidRPr="007F12CC">
        <w:rPr>
          <w:rFonts w:asciiTheme="minorHAnsi" w:eastAsiaTheme="minorHAnsi" w:hAnsiTheme="minorHAnsi" w:cstheme="minorBidi"/>
          <w:b/>
          <w:sz w:val="24"/>
          <w:szCs w:val="24"/>
        </w:rPr>
        <w:t>Internet</w:t>
      </w:r>
      <w:r w:rsidR="00952551">
        <w:rPr>
          <w:rFonts w:asciiTheme="minorHAnsi" w:eastAsiaTheme="minorHAnsi" w:hAnsiTheme="minorHAnsi" w:cstheme="minorBidi"/>
          <w:sz w:val="24"/>
          <w:szCs w:val="24"/>
        </w:rPr>
        <w:t xml:space="preserve"> (Ben)</w:t>
      </w:r>
    </w:p>
    <w:p w14:paraId="2DBA70FB" w14:textId="77777777" w:rsidR="008A1819" w:rsidRDefault="008A1819" w:rsidP="008A1819">
      <w:pPr>
        <w:pStyle w:val="ListParagraph"/>
        <w:ind w:left="2160"/>
        <w:rPr>
          <w:rFonts w:asciiTheme="minorHAnsi" w:eastAsiaTheme="minorHAnsi" w:hAnsiTheme="minorHAnsi" w:cstheme="minorBidi"/>
          <w:sz w:val="24"/>
          <w:szCs w:val="24"/>
        </w:rPr>
      </w:pPr>
    </w:p>
    <w:p w14:paraId="7C4E236C" w14:textId="787DA333" w:rsidR="00653AD7" w:rsidRPr="008A1819" w:rsidRDefault="000B6FE1" w:rsidP="00653AD7">
      <w:pPr>
        <w:pStyle w:val="ListParagraph"/>
        <w:numPr>
          <w:ilvl w:val="0"/>
          <w:numId w:val="3"/>
        </w:numPr>
        <w:rPr>
          <w:rFonts w:asciiTheme="minorHAnsi" w:eastAsiaTheme="minorHAnsi" w:hAnsiTheme="minorHAnsi" w:cstheme="minorBidi"/>
          <w:b/>
          <w:i/>
          <w:sz w:val="24"/>
          <w:szCs w:val="24"/>
        </w:rPr>
      </w:pPr>
      <w:r w:rsidRPr="008A1819">
        <w:rPr>
          <w:rFonts w:asciiTheme="minorHAnsi" w:eastAsiaTheme="minorHAnsi" w:hAnsiTheme="minorHAnsi" w:cstheme="minorBidi"/>
          <w:b/>
          <w:i/>
          <w:sz w:val="24"/>
          <w:szCs w:val="24"/>
        </w:rPr>
        <w:t xml:space="preserve">Current </w:t>
      </w:r>
      <w:r w:rsidR="00653AD7" w:rsidRPr="008A1819">
        <w:rPr>
          <w:rFonts w:asciiTheme="minorHAnsi" w:eastAsiaTheme="minorHAnsi" w:hAnsiTheme="minorHAnsi" w:cstheme="minorBidi"/>
          <w:b/>
          <w:i/>
          <w:sz w:val="24"/>
          <w:szCs w:val="24"/>
        </w:rPr>
        <w:t>Initiatives:</w:t>
      </w:r>
    </w:p>
    <w:p w14:paraId="4A60E707" w14:textId="761B5AF4" w:rsidR="00653AD7" w:rsidRDefault="00653AD7" w:rsidP="00653AD7">
      <w:pPr>
        <w:pStyle w:val="ListParagraph"/>
        <w:numPr>
          <w:ilvl w:val="1"/>
          <w:numId w:val="3"/>
        </w:numPr>
        <w:rPr>
          <w:rFonts w:asciiTheme="minorHAnsi" w:eastAsiaTheme="minorHAnsi" w:hAnsiTheme="minorHAnsi" w:cstheme="minorBidi"/>
          <w:sz w:val="24"/>
          <w:szCs w:val="24"/>
        </w:rPr>
      </w:pPr>
      <w:proofErr w:type="spellStart"/>
      <w:r w:rsidRPr="00653AD7">
        <w:rPr>
          <w:rFonts w:asciiTheme="minorHAnsi" w:eastAsiaTheme="minorHAnsi" w:hAnsiTheme="minorHAnsi" w:cstheme="minorBidi"/>
          <w:b/>
          <w:sz w:val="24"/>
          <w:szCs w:val="24"/>
        </w:rPr>
        <w:t>Decarbonisation</w:t>
      </w:r>
      <w:proofErr w:type="spellEnd"/>
      <w:r w:rsidRPr="00653AD7">
        <w:rPr>
          <w:rFonts w:asciiTheme="minorHAnsi" w:eastAsiaTheme="minorHAnsi" w:hAnsiTheme="minorHAnsi" w:cstheme="minorBidi"/>
          <w:b/>
          <w:sz w:val="24"/>
          <w:szCs w:val="24"/>
        </w:rPr>
        <w:t xml:space="preserve"> Sustainability Audit Project</w:t>
      </w:r>
      <w:r w:rsidR="00162635">
        <w:rPr>
          <w:rFonts w:asciiTheme="minorHAnsi" w:eastAsiaTheme="minorHAnsi" w:hAnsiTheme="minorHAnsi" w:cstheme="minorBidi"/>
          <w:b/>
          <w:sz w:val="24"/>
          <w:szCs w:val="24"/>
        </w:rPr>
        <w:t xml:space="preserve"> (Future Proofing M.I.)</w:t>
      </w:r>
      <w:r>
        <w:rPr>
          <w:rFonts w:asciiTheme="minorHAnsi" w:eastAsiaTheme="minorHAnsi" w:hAnsiTheme="minorHAnsi" w:cstheme="minorBidi"/>
          <w:sz w:val="24"/>
          <w:szCs w:val="24"/>
        </w:rPr>
        <w:t>, funded through the State Government and involved DES, TCC and the Island Community is reaching conclusion.  The process included community options development and analysis across Energy Water Waste Transport and Resilience to the development of 22 Business Cases. These Business Cases will be presented back to the Island Community Leaders on 3</w:t>
      </w:r>
      <w:r w:rsidRPr="00653AD7">
        <w:rPr>
          <w:rFonts w:asciiTheme="minorHAnsi" w:eastAsiaTheme="minorHAnsi" w:hAnsiTheme="minorHAnsi" w:cstheme="minorBidi"/>
          <w:sz w:val="24"/>
          <w:szCs w:val="24"/>
          <w:vertAlign w:val="superscript"/>
        </w:rPr>
        <w:t>rd</w:t>
      </w:r>
      <w:r>
        <w:rPr>
          <w:rFonts w:asciiTheme="minorHAnsi" w:eastAsiaTheme="minorHAnsi" w:hAnsiTheme="minorHAnsi" w:cstheme="minorBidi"/>
          <w:sz w:val="24"/>
          <w:szCs w:val="24"/>
        </w:rPr>
        <w:t>Feb 2021 and then the broader Community on 10</w:t>
      </w:r>
      <w:r>
        <w:rPr>
          <w:rFonts w:asciiTheme="minorHAnsi" w:eastAsiaTheme="minorHAnsi" w:hAnsiTheme="minorHAnsi" w:cstheme="minorBidi"/>
          <w:sz w:val="24"/>
          <w:szCs w:val="24"/>
          <w:vertAlign w:val="superscript"/>
        </w:rPr>
        <w:t>th</w:t>
      </w:r>
      <w:r>
        <w:rPr>
          <w:rFonts w:asciiTheme="minorHAnsi" w:eastAsiaTheme="minorHAnsi" w:hAnsiTheme="minorHAnsi" w:cstheme="minorBidi"/>
          <w:sz w:val="24"/>
          <w:szCs w:val="24"/>
        </w:rPr>
        <w:t>Feb 2021.</w:t>
      </w:r>
      <w:r w:rsidR="003A1921">
        <w:rPr>
          <w:rFonts w:asciiTheme="minorHAnsi" w:eastAsiaTheme="minorHAnsi" w:hAnsiTheme="minorHAnsi" w:cstheme="minorBidi"/>
          <w:sz w:val="24"/>
          <w:szCs w:val="24"/>
        </w:rPr>
        <w:t xml:space="preserve"> The next steps will be the formation of </w:t>
      </w:r>
      <w:proofErr w:type="gramStart"/>
      <w:r w:rsidR="003A1921">
        <w:rPr>
          <w:rFonts w:asciiTheme="minorHAnsi" w:eastAsiaTheme="minorHAnsi" w:hAnsiTheme="minorHAnsi" w:cstheme="minorBidi"/>
          <w:sz w:val="24"/>
          <w:szCs w:val="24"/>
        </w:rPr>
        <w:t>a number of</w:t>
      </w:r>
      <w:proofErr w:type="gramEnd"/>
      <w:r w:rsidR="003A1921">
        <w:rPr>
          <w:rFonts w:asciiTheme="minorHAnsi" w:eastAsiaTheme="minorHAnsi" w:hAnsiTheme="minorHAnsi" w:cstheme="minorBidi"/>
          <w:sz w:val="24"/>
          <w:szCs w:val="24"/>
        </w:rPr>
        <w:t xml:space="preserve"> working groups. </w:t>
      </w:r>
      <w:proofErr w:type="gramStart"/>
      <w:r w:rsidR="003A1921">
        <w:rPr>
          <w:rFonts w:asciiTheme="minorHAnsi" w:eastAsiaTheme="minorHAnsi" w:hAnsiTheme="minorHAnsi" w:cstheme="minorBidi"/>
          <w:sz w:val="24"/>
          <w:szCs w:val="24"/>
        </w:rPr>
        <w:t>Well</w:t>
      </w:r>
      <w:proofErr w:type="gramEnd"/>
      <w:r w:rsidR="003A1921">
        <w:rPr>
          <w:rFonts w:asciiTheme="minorHAnsi" w:eastAsiaTheme="minorHAnsi" w:hAnsiTheme="minorHAnsi" w:cstheme="minorBidi"/>
          <w:sz w:val="24"/>
          <w:szCs w:val="24"/>
        </w:rPr>
        <w:t xml:space="preserve"> Done Marg</w:t>
      </w:r>
    </w:p>
    <w:p w14:paraId="0513E824" w14:textId="7A5802AC" w:rsidR="008A1819" w:rsidRDefault="00653AD7" w:rsidP="00653AD7">
      <w:pPr>
        <w:pStyle w:val="ListParagraph"/>
        <w:numPr>
          <w:ilvl w:val="1"/>
          <w:numId w:val="3"/>
        </w:numPr>
        <w:rPr>
          <w:rFonts w:asciiTheme="minorHAnsi" w:eastAsiaTheme="minorHAnsi" w:hAnsiTheme="minorHAnsi" w:cstheme="minorBidi"/>
          <w:sz w:val="24"/>
          <w:szCs w:val="24"/>
        </w:rPr>
      </w:pPr>
      <w:r w:rsidRPr="00653AD7">
        <w:rPr>
          <w:rFonts w:asciiTheme="minorHAnsi" w:eastAsiaTheme="minorHAnsi" w:hAnsiTheme="minorHAnsi" w:cstheme="minorBidi"/>
          <w:b/>
          <w:sz w:val="24"/>
          <w:szCs w:val="24"/>
        </w:rPr>
        <w:t xml:space="preserve">Reef </w:t>
      </w:r>
      <w:r w:rsidR="00952551">
        <w:rPr>
          <w:rFonts w:asciiTheme="minorHAnsi" w:eastAsiaTheme="minorHAnsi" w:hAnsiTheme="minorHAnsi" w:cstheme="minorBidi"/>
          <w:b/>
          <w:sz w:val="24"/>
          <w:szCs w:val="24"/>
        </w:rPr>
        <w:t xml:space="preserve">Island </w:t>
      </w:r>
      <w:r w:rsidRPr="00653AD7">
        <w:rPr>
          <w:rFonts w:asciiTheme="minorHAnsi" w:eastAsiaTheme="minorHAnsi" w:hAnsiTheme="minorHAnsi" w:cstheme="minorBidi"/>
          <w:b/>
          <w:sz w:val="24"/>
          <w:szCs w:val="24"/>
        </w:rPr>
        <w:t>Community Action Plan</w:t>
      </w:r>
      <w:r w:rsidR="00162635">
        <w:rPr>
          <w:rFonts w:asciiTheme="minorHAnsi" w:eastAsiaTheme="minorHAnsi" w:hAnsiTheme="minorHAnsi" w:cstheme="minorBidi"/>
          <w:b/>
          <w:sz w:val="24"/>
          <w:szCs w:val="24"/>
        </w:rPr>
        <w:t xml:space="preserve"> (CAP)</w:t>
      </w:r>
      <w:r>
        <w:rPr>
          <w:rFonts w:asciiTheme="minorHAnsi" w:eastAsiaTheme="minorHAnsi" w:hAnsiTheme="minorHAnsi" w:cstheme="minorBidi"/>
          <w:sz w:val="24"/>
          <w:szCs w:val="24"/>
        </w:rPr>
        <w:t>, funded through the Great Barrier Reef Foundation</w:t>
      </w:r>
      <w:r w:rsidR="00952551">
        <w:rPr>
          <w:rFonts w:asciiTheme="minorHAnsi" w:eastAsiaTheme="minorHAnsi" w:hAnsiTheme="minorHAnsi" w:cstheme="minorBidi"/>
          <w:sz w:val="24"/>
          <w:szCs w:val="24"/>
        </w:rPr>
        <w:t xml:space="preserve"> is now complete. This was the result of a lot of community discussion and workshops. </w:t>
      </w:r>
      <w:r w:rsidR="003A1921">
        <w:rPr>
          <w:rFonts w:asciiTheme="minorHAnsi" w:eastAsiaTheme="minorHAnsi" w:hAnsiTheme="minorHAnsi" w:cstheme="minorBidi"/>
          <w:sz w:val="24"/>
          <w:szCs w:val="24"/>
        </w:rPr>
        <w:t xml:space="preserve">The next steps will be the formation of </w:t>
      </w:r>
      <w:r w:rsidR="00952551">
        <w:rPr>
          <w:rFonts w:asciiTheme="minorHAnsi" w:eastAsiaTheme="minorHAnsi" w:hAnsiTheme="minorHAnsi" w:cstheme="minorBidi"/>
          <w:sz w:val="24"/>
          <w:szCs w:val="24"/>
        </w:rPr>
        <w:t>working groups will form in the New Year</w:t>
      </w:r>
      <w:r w:rsidR="003A1921">
        <w:rPr>
          <w:rFonts w:asciiTheme="minorHAnsi" w:eastAsiaTheme="minorHAnsi" w:hAnsiTheme="minorHAnsi" w:cstheme="minorBidi"/>
          <w:sz w:val="24"/>
          <w:szCs w:val="24"/>
        </w:rPr>
        <w:t xml:space="preserve">. </w:t>
      </w:r>
      <w:proofErr w:type="gramStart"/>
      <w:r w:rsidR="003A1921">
        <w:rPr>
          <w:rFonts w:asciiTheme="minorHAnsi" w:eastAsiaTheme="minorHAnsi" w:hAnsiTheme="minorHAnsi" w:cstheme="minorBidi"/>
          <w:sz w:val="24"/>
          <w:szCs w:val="24"/>
        </w:rPr>
        <w:t>Well</w:t>
      </w:r>
      <w:proofErr w:type="gramEnd"/>
      <w:r w:rsidR="003A1921">
        <w:rPr>
          <w:rFonts w:asciiTheme="minorHAnsi" w:eastAsiaTheme="minorHAnsi" w:hAnsiTheme="minorHAnsi" w:cstheme="minorBidi"/>
          <w:sz w:val="24"/>
          <w:szCs w:val="24"/>
        </w:rPr>
        <w:t xml:space="preserve"> Don</w:t>
      </w:r>
      <w:r w:rsidR="00952551">
        <w:rPr>
          <w:rFonts w:asciiTheme="minorHAnsi" w:eastAsiaTheme="minorHAnsi" w:hAnsiTheme="minorHAnsi" w:cstheme="minorBidi"/>
          <w:sz w:val="24"/>
          <w:szCs w:val="24"/>
        </w:rPr>
        <w:t>e Marg</w:t>
      </w:r>
      <w:r w:rsidR="003A1921">
        <w:rPr>
          <w:rFonts w:asciiTheme="minorHAnsi" w:eastAsiaTheme="minorHAnsi" w:hAnsiTheme="minorHAnsi" w:cstheme="minorBidi"/>
          <w:sz w:val="24"/>
          <w:szCs w:val="24"/>
        </w:rPr>
        <w:t>.</w:t>
      </w:r>
    </w:p>
    <w:p w14:paraId="676A2FA3" w14:textId="3B256A68" w:rsidR="008A1819" w:rsidRDefault="008A1819" w:rsidP="00653AD7">
      <w:pPr>
        <w:pStyle w:val="ListParagraph"/>
        <w:numPr>
          <w:ilvl w:val="1"/>
          <w:numId w:val="3"/>
        </w:numPr>
        <w:rPr>
          <w:rFonts w:asciiTheme="minorHAnsi" w:eastAsiaTheme="minorHAnsi" w:hAnsiTheme="minorHAnsi" w:cstheme="minorBidi"/>
          <w:sz w:val="24"/>
          <w:szCs w:val="24"/>
        </w:rPr>
      </w:pPr>
      <w:proofErr w:type="gramStart"/>
      <w:r>
        <w:rPr>
          <w:rFonts w:asciiTheme="minorHAnsi" w:eastAsiaTheme="minorHAnsi" w:hAnsiTheme="minorHAnsi" w:cstheme="minorBidi"/>
          <w:b/>
          <w:sz w:val="24"/>
          <w:szCs w:val="24"/>
        </w:rPr>
        <w:t>Newsletters and Members Survey,</w:t>
      </w:r>
      <w:proofErr w:type="gramEnd"/>
      <w:r>
        <w:rPr>
          <w:rFonts w:asciiTheme="minorHAnsi" w:eastAsiaTheme="minorHAnsi" w:hAnsiTheme="minorHAnsi" w:cstheme="minorBidi"/>
          <w:b/>
          <w:sz w:val="24"/>
          <w:szCs w:val="24"/>
        </w:rPr>
        <w:t xml:space="preserve"> </w:t>
      </w:r>
      <w:r>
        <w:rPr>
          <w:rFonts w:asciiTheme="minorHAnsi" w:eastAsiaTheme="minorHAnsi" w:hAnsiTheme="minorHAnsi" w:cstheme="minorBidi"/>
          <w:sz w:val="24"/>
          <w:szCs w:val="24"/>
        </w:rPr>
        <w:t xml:space="preserve">have been expertly produced and distributed by the ever working hard Sara who also doubles as our membership officer. </w:t>
      </w:r>
      <w:proofErr w:type="gramStart"/>
      <w:r>
        <w:rPr>
          <w:rFonts w:asciiTheme="minorHAnsi" w:eastAsiaTheme="minorHAnsi" w:hAnsiTheme="minorHAnsi" w:cstheme="minorBidi"/>
          <w:sz w:val="24"/>
          <w:szCs w:val="24"/>
        </w:rPr>
        <w:t>Well</w:t>
      </w:r>
      <w:proofErr w:type="gramEnd"/>
      <w:r>
        <w:rPr>
          <w:rFonts w:asciiTheme="minorHAnsi" w:eastAsiaTheme="minorHAnsi" w:hAnsiTheme="minorHAnsi" w:cstheme="minorBidi"/>
          <w:sz w:val="24"/>
          <w:szCs w:val="24"/>
        </w:rPr>
        <w:t xml:space="preserve"> done Sara.</w:t>
      </w:r>
    </w:p>
    <w:p w14:paraId="0A3F700B" w14:textId="4A7EFF45" w:rsidR="00653AD7" w:rsidRDefault="00952551" w:rsidP="008A1819">
      <w:pPr>
        <w:pStyle w:val="ListParagraph"/>
        <w:ind w:left="1440"/>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 </w:t>
      </w:r>
    </w:p>
    <w:p w14:paraId="6E9520A4" w14:textId="77777777" w:rsidR="008A1819" w:rsidRDefault="00B8049A" w:rsidP="008A1819">
      <w:pPr>
        <w:pStyle w:val="ListParagraph"/>
        <w:numPr>
          <w:ilvl w:val="0"/>
          <w:numId w:val="3"/>
        </w:numPr>
        <w:rPr>
          <w:rFonts w:asciiTheme="minorHAnsi" w:eastAsiaTheme="minorHAnsi" w:hAnsiTheme="minorHAnsi" w:cstheme="minorBidi"/>
          <w:sz w:val="24"/>
          <w:szCs w:val="24"/>
        </w:rPr>
      </w:pPr>
      <w:r w:rsidRPr="008A1819">
        <w:rPr>
          <w:rFonts w:asciiTheme="minorHAnsi" w:eastAsiaTheme="minorHAnsi" w:hAnsiTheme="minorHAnsi" w:cstheme="minorBidi"/>
          <w:b/>
          <w:i/>
          <w:sz w:val="24"/>
          <w:szCs w:val="24"/>
        </w:rPr>
        <w:t>Support</w:t>
      </w:r>
      <w:r w:rsidR="008A1819" w:rsidRPr="008A1819">
        <w:rPr>
          <w:rFonts w:asciiTheme="minorHAnsi" w:eastAsiaTheme="minorHAnsi" w:hAnsiTheme="minorHAnsi" w:cstheme="minorBidi"/>
          <w:b/>
          <w:i/>
          <w:sz w:val="24"/>
          <w:szCs w:val="24"/>
        </w:rPr>
        <w:t xml:space="preserve"> Role</w:t>
      </w:r>
      <w:r w:rsidR="008A1819">
        <w:rPr>
          <w:rFonts w:asciiTheme="minorHAnsi" w:eastAsiaTheme="minorHAnsi" w:hAnsiTheme="minorHAnsi" w:cstheme="minorBidi"/>
          <w:sz w:val="24"/>
          <w:szCs w:val="24"/>
        </w:rPr>
        <w:t xml:space="preserve"> </w:t>
      </w:r>
    </w:p>
    <w:p w14:paraId="412EE9FF" w14:textId="19E04F7B" w:rsidR="00B8049A" w:rsidRPr="008A1819" w:rsidRDefault="008A1819" w:rsidP="008A1819">
      <w:pPr>
        <w:pStyle w:val="ListParagraph"/>
        <w:ind w:left="720"/>
        <w:rPr>
          <w:rFonts w:asciiTheme="minorHAnsi" w:eastAsiaTheme="minorHAnsi" w:hAnsiTheme="minorHAnsi" w:cstheme="minorBidi"/>
          <w:sz w:val="24"/>
          <w:szCs w:val="24"/>
        </w:rPr>
      </w:pPr>
      <w:proofErr w:type="spellStart"/>
      <w:r>
        <w:rPr>
          <w:rFonts w:asciiTheme="minorHAnsi" w:eastAsiaTheme="minorHAnsi" w:hAnsiTheme="minorHAnsi" w:cstheme="minorBidi"/>
          <w:sz w:val="24"/>
          <w:szCs w:val="24"/>
        </w:rPr>
        <w:t>MiCDA</w:t>
      </w:r>
      <w:proofErr w:type="spellEnd"/>
      <w:r>
        <w:rPr>
          <w:rFonts w:asciiTheme="minorHAnsi" w:eastAsiaTheme="minorHAnsi" w:hAnsiTheme="minorHAnsi" w:cstheme="minorBidi"/>
          <w:sz w:val="24"/>
          <w:szCs w:val="24"/>
        </w:rPr>
        <w:t xml:space="preserve"> also provides support </w:t>
      </w:r>
      <w:r w:rsidR="00B8049A" w:rsidRPr="008A1819">
        <w:rPr>
          <w:rFonts w:asciiTheme="minorHAnsi" w:eastAsiaTheme="minorHAnsi" w:hAnsiTheme="minorHAnsi" w:cstheme="minorBidi"/>
          <w:sz w:val="24"/>
          <w:szCs w:val="24"/>
        </w:rPr>
        <w:t>lett</w:t>
      </w:r>
      <w:r w:rsidRPr="008A1819">
        <w:rPr>
          <w:rFonts w:asciiTheme="minorHAnsi" w:eastAsiaTheme="minorHAnsi" w:hAnsiTheme="minorHAnsi" w:cstheme="minorBidi"/>
          <w:sz w:val="24"/>
          <w:szCs w:val="24"/>
        </w:rPr>
        <w:t>ers and advice in such activities as</w:t>
      </w:r>
    </w:p>
    <w:p w14:paraId="2155E404" w14:textId="649C66C9" w:rsidR="00B8049A" w:rsidRDefault="008A1819" w:rsidP="00B8049A">
      <w:pPr>
        <w:pStyle w:val="ListParagraph"/>
        <w:numPr>
          <w:ilvl w:val="1"/>
          <w:numId w:val="3"/>
        </w:numPr>
        <w:rPr>
          <w:rFonts w:asciiTheme="minorHAnsi" w:eastAsiaTheme="minorHAnsi" w:hAnsiTheme="minorHAnsi" w:cstheme="minorBidi"/>
          <w:sz w:val="24"/>
          <w:szCs w:val="24"/>
        </w:rPr>
      </w:pPr>
      <w:r>
        <w:rPr>
          <w:rFonts w:asciiTheme="minorHAnsi" w:eastAsiaTheme="minorHAnsi" w:hAnsiTheme="minorHAnsi" w:cstheme="minorBidi"/>
          <w:sz w:val="24"/>
          <w:szCs w:val="24"/>
        </w:rPr>
        <w:t>The upgrade and extensions proposed at the Arcadia Surf Lifesaving Club</w:t>
      </w:r>
    </w:p>
    <w:p w14:paraId="5F201C10" w14:textId="37E96723" w:rsidR="008A1819" w:rsidRDefault="008A1819" w:rsidP="00B8049A">
      <w:pPr>
        <w:pStyle w:val="ListParagraph"/>
        <w:numPr>
          <w:ilvl w:val="1"/>
          <w:numId w:val="3"/>
        </w:numPr>
        <w:rPr>
          <w:rFonts w:asciiTheme="minorHAnsi" w:eastAsiaTheme="minorHAnsi" w:hAnsiTheme="minorHAnsi" w:cstheme="minorBidi"/>
          <w:sz w:val="24"/>
          <w:szCs w:val="24"/>
        </w:rPr>
      </w:pPr>
      <w:r>
        <w:rPr>
          <w:rFonts w:asciiTheme="minorHAnsi" w:eastAsiaTheme="minorHAnsi" w:hAnsiTheme="minorHAnsi" w:cstheme="minorBidi"/>
          <w:sz w:val="24"/>
          <w:szCs w:val="24"/>
        </w:rPr>
        <w:t>Geoffrey Bay Coastal Care group, RSL and Men’s Shed ongoing operations</w:t>
      </w:r>
    </w:p>
    <w:p w14:paraId="7857B6D9" w14:textId="4D55E292" w:rsidR="008A1819" w:rsidRDefault="008A1819" w:rsidP="00B8049A">
      <w:pPr>
        <w:pStyle w:val="ListParagraph"/>
        <w:numPr>
          <w:ilvl w:val="1"/>
          <w:numId w:val="3"/>
        </w:numPr>
        <w:rPr>
          <w:rFonts w:asciiTheme="minorHAnsi" w:eastAsiaTheme="minorHAnsi" w:hAnsiTheme="minorHAnsi" w:cstheme="minorBidi"/>
          <w:sz w:val="24"/>
          <w:szCs w:val="24"/>
        </w:rPr>
      </w:pPr>
      <w:r>
        <w:rPr>
          <w:rFonts w:asciiTheme="minorHAnsi" w:eastAsiaTheme="minorHAnsi" w:hAnsiTheme="minorHAnsi" w:cstheme="minorBidi"/>
          <w:sz w:val="24"/>
          <w:szCs w:val="24"/>
        </w:rPr>
        <w:t>Community use of the School Swimming Pool</w:t>
      </w:r>
    </w:p>
    <w:p w14:paraId="72E1E06A" w14:textId="79296845" w:rsidR="008A1819" w:rsidRDefault="008A1819" w:rsidP="00B8049A">
      <w:pPr>
        <w:pStyle w:val="ListParagraph"/>
        <w:numPr>
          <w:ilvl w:val="1"/>
          <w:numId w:val="3"/>
        </w:numPr>
        <w:rPr>
          <w:rFonts w:asciiTheme="minorHAnsi" w:eastAsiaTheme="minorHAnsi" w:hAnsiTheme="minorHAnsi" w:cstheme="minorBidi"/>
          <w:sz w:val="24"/>
          <w:szCs w:val="24"/>
        </w:rPr>
      </w:pPr>
      <w:r>
        <w:rPr>
          <w:rFonts w:asciiTheme="minorHAnsi" w:eastAsiaTheme="minorHAnsi" w:hAnsiTheme="minorHAnsi" w:cstheme="minorBidi"/>
          <w:sz w:val="24"/>
          <w:szCs w:val="24"/>
        </w:rPr>
        <w:t>Other community groups and individuals.</w:t>
      </w:r>
    </w:p>
    <w:p w14:paraId="44921873" w14:textId="77777777" w:rsidR="008A1819" w:rsidRDefault="008A1819" w:rsidP="008A1819">
      <w:pPr>
        <w:pStyle w:val="ListParagraph"/>
        <w:ind w:left="1440"/>
        <w:rPr>
          <w:rFonts w:asciiTheme="minorHAnsi" w:eastAsiaTheme="minorHAnsi" w:hAnsiTheme="minorHAnsi" w:cstheme="minorBidi"/>
          <w:sz w:val="24"/>
          <w:szCs w:val="24"/>
        </w:rPr>
      </w:pPr>
    </w:p>
    <w:p w14:paraId="538C6750" w14:textId="1336A941" w:rsidR="008A1819" w:rsidRPr="007F12CC" w:rsidRDefault="008A1819" w:rsidP="008A1819">
      <w:pPr>
        <w:pStyle w:val="ListParagraph"/>
        <w:numPr>
          <w:ilvl w:val="0"/>
          <w:numId w:val="3"/>
        </w:numPr>
        <w:rPr>
          <w:rFonts w:asciiTheme="minorHAnsi" w:eastAsiaTheme="minorHAnsi" w:hAnsiTheme="minorHAnsi" w:cstheme="minorBidi"/>
          <w:b/>
          <w:sz w:val="24"/>
          <w:szCs w:val="24"/>
        </w:rPr>
      </w:pPr>
      <w:r w:rsidRPr="007F12CC">
        <w:rPr>
          <w:rFonts w:asciiTheme="minorHAnsi" w:eastAsiaTheme="minorHAnsi" w:hAnsiTheme="minorHAnsi" w:cstheme="minorBidi"/>
          <w:b/>
          <w:sz w:val="24"/>
          <w:szCs w:val="24"/>
        </w:rPr>
        <w:t>Looking to 2021:</w:t>
      </w:r>
    </w:p>
    <w:p w14:paraId="03C3E105" w14:textId="6F40B600" w:rsidR="009B1BBE" w:rsidRDefault="008A1819" w:rsidP="00162635">
      <w:pPr>
        <w:pStyle w:val="ListParagraph"/>
        <w:ind w:left="720"/>
        <w:rPr>
          <w:rFonts w:asciiTheme="minorHAnsi" w:eastAsiaTheme="minorHAnsi" w:hAnsiTheme="minorHAnsi" w:cstheme="minorBidi"/>
          <w:sz w:val="24"/>
          <w:szCs w:val="24"/>
        </w:rPr>
      </w:pPr>
      <w:r>
        <w:rPr>
          <w:rFonts w:asciiTheme="minorHAnsi" w:eastAsiaTheme="minorHAnsi" w:hAnsiTheme="minorHAnsi" w:cstheme="minorBidi"/>
          <w:sz w:val="24"/>
          <w:szCs w:val="24"/>
        </w:rPr>
        <w:t>We will continue to have ongoing working groups and ne</w:t>
      </w:r>
      <w:r w:rsidR="00162635">
        <w:rPr>
          <w:rFonts w:asciiTheme="minorHAnsi" w:eastAsiaTheme="minorHAnsi" w:hAnsiTheme="minorHAnsi" w:cstheme="minorBidi"/>
          <w:sz w:val="24"/>
          <w:szCs w:val="24"/>
        </w:rPr>
        <w:t>w wor</w:t>
      </w:r>
      <w:r w:rsidR="009B1BBE">
        <w:rPr>
          <w:rFonts w:asciiTheme="minorHAnsi" w:eastAsiaTheme="minorHAnsi" w:hAnsiTheme="minorHAnsi" w:cstheme="minorBidi"/>
          <w:sz w:val="24"/>
          <w:szCs w:val="24"/>
        </w:rPr>
        <w:t>king groups in 2021</w:t>
      </w:r>
      <w:r w:rsidR="00162635">
        <w:rPr>
          <w:rFonts w:asciiTheme="minorHAnsi" w:eastAsiaTheme="minorHAnsi" w:hAnsiTheme="minorHAnsi" w:cstheme="minorBidi"/>
          <w:sz w:val="24"/>
          <w:szCs w:val="24"/>
        </w:rPr>
        <w:t xml:space="preserve">. </w:t>
      </w:r>
      <w:r w:rsidR="009B1BBE">
        <w:rPr>
          <w:rFonts w:asciiTheme="minorHAnsi" w:eastAsiaTheme="minorHAnsi" w:hAnsiTheme="minorHAnsi" w:cstheme="minorBidi"/>
          <w:sz w:val="24"/>
          <w:szCs w:val="24"/>
        </w:rPr>
        <w:t xml:space="preserve">Recently, Ergon professionally </w:t>
      </w:r>
      <w:proofErr w:type="spellStart"/>
      <w:r w:rsidR="009B1BBE">
        <w:rPr>
          <w:rFonts w:asciiTheme="minorHAnsi" w:eastAsiaTheme="minorHAnsi" w:hAnsiTheme="minorHAnsi" w:cstheme="minorBidi"/>
          <w:sz w:val="24"/>
          <w:szCs w:val="24"/>
        </w:rPr>
        <w:t>organised</w:t>
      </w:r>
      <w:proofErr w:type="spellEnd"/>
      <w:r w:rsidR="009B1BBE">
        <w:rPr>
          <w:rFonts w:asciiTheme="minorHAnsi" w:eastAsiaTheme="minorHAnsi" w:hAnsiTheme="minorHAnsi" w:cstheme="minorBidi"/>
          <w:sz w:val="24"/>
          <w:szCs w:val="24"/>
        </w:rPr>
        <w:t xml:space="preserve"> a full day workshop for the Island to </w:t>
      </w:r>
      <w:r w:rsidR="009B1BBE">
        <w:rPr>
          <w:rFonts w:asciiTheme="minorHAnsi" w:eastAsiaTheme="minorHAnsi" w:hAnsiTheme="minorHAnsi" w:cstheme="minorBidi"/>
          <w:sz w:val="24"/>
          <w:szCs w:val="24"/>
        </w:rPr>
        <w:lastRenderedPageBreak/>
        <w:t xml:space="preserve">discuss ideas related to an Energy Plan for the Island. The result was a recommendation to form a working group on Energy that would develop a Sustainable Energy Plan for the Island with a detailed Roadmap on how to get there. Roadmaps have already come out of the CAP project. The outcomes from the </w:t>
      </w:r>
      <w:proofErr w:type="spellStart"/>
      <w:r w:rsidR="009B1BBE">
        <w:rPr>
          <w:rFonts w:asciiTheme="minorHAnsi" w:eastAsiaTheme="minorHAnsi" w:hAnsiTheme="minorHAnsi" w:cstheme="minorBidi"/>
          <w:sz w:val="24"/>
          <w:szCs w:val="24"/>
        </w:rPr>
        <w:t>Decarbonisation</w:t>
      </w:r>
      <w:proofErr w:type="spellEnd"/>
      <w:r w:rsidR="009B1BBE">
        <w:rPr>
          <w:rFonts w:asciiTheme="minorHAnsi" w:eastAsiaTheme="minorHAnsi" w:hAnsiTheme="minorHAnsi" w:cstheme="minorBidi"/>
          <w:sz w:val="24"/>
          <w:szCs w:val="24"/>
        </w:rPr>
        <w:t xml:space="preserve"> Audit Project and the CAP </w:t>
      </w:r>
      <w:proofErr w:type="gramStart"/>
      <w:r w:rsidR="009B1BBE">
        <w:rPr>
          <w:rFonts w:asciiTheme="minorHAnsi" w:eastAsiaTheme="minorHAnsi" w:hAnsiTheme="minorHAnsi" w:cstheme="minorBidi"/>
          <w:sz w:val="24"/>
          <w:szCs w:val="24"/>
        </w:rPr>
        <w:t>has</w:t>
      </w:r>
      <w:proofErr w:type="gramEnd"/>
      <w:r w:rsidR="009B1BBE">
        <w:rPr>
          <w:rFonts w:asciiTheme="minorHAnsi" w:eastAsiaTheme="minorHAnsi" w:hAnsiTheme="minorHAnsi" w:cstheme="minorBidi"/>
          <w:sz w:val="24"/>
          <w:szCs w:val="24"/>
        </w:rPr>
        <w:t xml:space="preserve"> now led to the identification of following Working groups that exist or will form early in 2021. Some </w:t>
      </w:r>
      <w:r w:rsidR="0047462C">
        <w:rPr>
          <w:rFonts w:asciiTheme="minorHAnsi" w:eastAsiaTheme="minorHAnsi" w:hAnsiTheme="minorHAnsi" w:cstheme="minorBidi"/>
          <w:sz w:val="24"/>
          <w:szCs w:val="24"/>
        </w:rPr>
        <w:t>of t</w:t>
      </w:r>
      <w:r w:rsidR="00FB7D97">
        <w:rPr>
          <w:rFonts w:asciiTheme="minorHAnsi" w:eastAsiaTheme="minorHAnsi" w:hAnsiTheme="minorHAnsi" w:cstheme="minorBidi"/>
          <w:sz w:val="24"/>
          <w:szCs w:val="24"/>
        </w:rPr>
        <w:t xml:space="preserve">he </w:t>
      </w:r>
      <w:r w:rsidR="0047462C">
        <w:rPr>
          <w:rFonts w:asciiTheme="minorHAnsi" w:eastAsiaTheme="minorHAnsi" w:hAnsiTheme="minorHAnsi" w:cstheme="minorBidi"/>
          <w:sz w:val="24"/>
          <w:szCs w:val="24"/>
        </w:rPr>
        <w:t xml:space="preserve">group </w:t>
      </w:r>
      <w:r w:rsidR="00FB7D97">
        <w:rPr>
          <w:rFonts w:asciiTheme="minorHAnsi" w:eastAsiaTheme="minorHAnsi" w:hAnsiTheme="minorHAnsi" w:cstheme="minorBidi"/>
          <w:sz w:val="24"/>
          <w:szCs w:val="24"/>
        </w:rPr>
        <w:t xml:space="preserve">names </w:t>
      </w:r>
      <w:r w:rsidR="0047462C">
        <w:rPr>
          <w:rFonts w:asciiTheme="minorHAnsi" w:eastAsiaTheme="minorHAnsi" w:hAnsiTheme="minorHAnsi" w:cstheme="minorBidi"/>
          <w:sz w:val="24"/>
          <w:szCs w:val="24"/>
        </w:rPr>
        <w:t>may evolve.</w:t>
      </w:r>
      <w:r w:rsidR="00FB7D97">
        <w:rPr>
          <w:rFonts w:asciiTheme="minorHAnsi" w:eastAsiaTheme="minorHAnsi" w:hAnsiTheme="minorHAnsi" w:cstheme="minorBidi"/>
          <w:sz w:val="24"/>
          <w:szCs w:val="24"/>
        </w:rPr>
        <w:t xml:space="preserve"> </w:t>
      </w:r>
    </w:p>
    <w:p w14:paraId="29D46361" w14:textId="378AAC19" w:rsidR="009B1BBE" w:rsidRDefault="009B1BBE" w:rsidP="00162635">
      <w:pPr>
        <w:pStyle w:val="ListParagraph"/>
        <w:ind w:left="720"/>
        <w:rPr>
          <w:rFonts w:asciiTheme="minorHAnsi" w:eastAsiaTheme="minorHAnsi" w:hAnsiTheme="minorHAnsi" w:cstheme="minorBidi"/>
          <w:sz w:val="24"/>
          <w:szCs w:val="24"/>
        </w:rPr>
      </w:pPr>
    </w:p>
    <w:p w14:paraId="5DF91418" w14:textId="6919882F" w:rsidR="009B1BBE" w:rsidRDefault="009B1BBE" w:rsidP="009B1BBE">
      <w:pPr>
        <w:pStyle w:val="ListParagraph"/>
        <w:numPr>
          <w:ilvl w:val="0"/>
          <w:numId w:val="6"/>
        </w:numPr>
        <w:rPr>
          <w:rFonts w:asciiTheme="minorHAnsi" w:eastAsiaTheme="minorHAnsi" w:hAnsiTheme="minorHAnsi" w:cstheme="minorBidi"/>
          <w:sz w:val="24"/>
          <w:szCs w:val="24"/>
        </w:rPr>
      </w:pPr>
      <w:r>
        <w:rPr>
          <w:rFonts w:asciiTheme="minorHAnsi" w:eastAsiaTheme="minorHAnsi" w:hAnsiTheme="minorHAnsi" w:cstheme="minorBidi"/>
          <w:sz w:val="24"/>
          <w:szCs w:val="24"/>
        </w:rPr>
        <w:t>Energy</w:t>
      </w:r>
    </w:p>
    <w:p w14:paraId="138A60A0" w14:textId="6D271926" w:rsidR="009B1BBE" w:rsidRDefault="009B1BBE" w:rsidP="009B1BBE">
      <w:pPr>
        <w:pStyle w:val="ListParagraph"/>
        <w:numPr>
          <w:ilvl w:val="0"/>
          <w:numId w:val="6"/>
        </w:numPr>
        <w:rPr>
          <w:rFonts w:asciiTheme="minorHAnsi" w:eastAsiaTheme="minorHAnsi" w:hAnsiTheme="minorHAnsi" w:cstheme="minorBidi"/>
          <w:sz w:val="24"/>
          <w:szCs w:val="24"/>
        </w:rPr>
      </w:pPr>
      <w:r>
        <w:rPr>
          <w:rFonts w:asciiTheme="minorHAnsi" w:eastAsiaTheme="minorHAnsi" w:hAnsiTheme="minorHAnsi" w:cstheme="minorBidi"/>
          <w:sz w:val="24"/>
          <w:szCs w:val="24"/>
        </w:rPr>
        <w:t>Transport</w:t>
      </w:r>
    </w:p>
    <w:p w14:paraId="45F25DDA" w14:textId="36EC0C31" w:rsidR="009B1BBE" w:rsidRDefault="009B1BBE" w:rsidP="009B1BBE">
      <w:pPr>
        <w:pStyle w:val="ListParagraph"/>
        <w:numPr>
          <w:ilvl w:val="0"/>
          <w:numId w:val="6"/>
        </w:numPr>
        <w:rPr>
          <w:rFonts w:asciiTheme="minorHAnsi" w:eastAsiaTheme="minorHAnsi" w:hAnsiTheme="minorHAnsi" w:cstheme="minorBidi"/>
          <w:sz w:val="24"/>
          <w:szCs w:val="24"/>
        </w:rPr>
      </w:pPr>
      <w:r>
        <w:rPr>
          <w:rFonts w:asciiTheme="minorHAnsi" w:eastAsiaTheme="minorHAnsi" w:hAnsiTheme="minorHAnsi" w:cstheme="minorBidi"/>
          <w:sz w:val="24"/>
          <w:szCs w:val="24"/>
        </w:rPr>
        <w:t>Water</w:t>
      </w:r>
    </w:p>
    <w:p w14:paraId="189C7B49" w14:textId="2C327881" w:rsidR="009B1BBE" w:rsidRDefault="009B1BBE" w:rsidP="009B1BBE">
      <w:pPr>
        <w:pStyle w:val="ListParagraph"/>
        <w:numPr>
          <w:ilvl w:val="0"/>
          <w:numId w:val="6"/>
        </w:numPr>
        <w:rPr>
          <w:rFonts w:asciiTheme="minorHAnsi" w:eastAsiaTheme="minorHAnsi" w:hAnsiTheme="minorHAnsi" w:cstheme="minorBidi"/>
          <w:sz w:val="24"/>
          <w:szCs w:val="24"/>
        </w:rPr>
      </w:pPr>
      <w:r>
        <w:rPr>
          <w:rFonts w:asciiTheme="minorHAnsi" w:eastAsiaTheme="minorHAnsi" w:hAnsiTheme="minorHAnsi" w:cstheme="minorBidi"/>
          <w:sz w:val="24"/>
          <w:szCs w:val="24"/>
        </w:rPr>
        <w:t>Zero Waste</w:t>
      </w:r>
    </w:p>
    <w:p w14:paraId="5262DE10" w14:textId="0FF2999A" w:rsidR="009B1BBE" w:rsidRDefault="009B1BBE" w:rsidP="009B1BBE">
      <w:pPr>
        <w:pStyle w:val="ListParagraph"/>
        <w:numPr>
          <w:ilvl w:val="0"/>
          <w:numId w:val="6"/>
        </w:numPr>
        <w:rPr>
          <w:rFonts w:asciiTheme="minorHAnsi" w:eastAsiaTheme="minorHAnsi" w:hAnsiTheme="minorHAnsi" w:cstheme="minorBidi"/>
          <w:sz w:val="24"/>
          <w:szCs w:val="24"/>
        </w:rPr>
      </w:pPr>
      <w:r>
        <w:rPr>
          <w:rFonts w:asciiTheme="minorHAnsi" w:eastAsiaTheme="minorHAnsi" w:hAnsiTheme="minorHAnsi" w:cstheme="minorBidi"/>
          <w:sz w:val="24"/>
          <w:szCs w:val="24"/>
        </w:rPr>
        <w:t>Ecosystems Monitoring</w:t>
      </w:r>
    </w:p>
    <w:p w14:paraId="2745C0DC" w14:textId="0A6CCE99" w:rsidR="009B1BBE" w:rsidRPr="009B1BBE" w:rsidRDefault="009B1BBE" w:rsidP="009B1BBE">
      <w:pPr>
        <w:pStyle w:val="ListParagraph"/>
        <w:numPr>
          <w:ilvl w:val="0"/>
          <w:numId w:val="6"/>
        </w:numPr>
        <w:rPr>
          <w:rFonts w:asciiTheme="minorHAnsi" w:eastAsiaTheme="minorHAnsi" w:hAnsiTheme="minorHAnsi" w:cstheme="minorBidi"/>
          <w:sz w:val="24"/>
          <w:szCs w:val="24"/>
        </w:rPr>
      </w:pPr>
      <w:r w:rsidRPr="009B1BBE">
        <w:rPr>
          <w:rFonts w:asciiTheme="minorHAnsi" w:eastAsiaTheme="minorHAnsi" w:hAnsiTheme="minorHAnsi" w:cstheme="minorBidi"/>
          <w:sz w:val="24"/>
          <w:szCs w:val="24"/>
        </w:rPr>
        <w:t>Traditional Owners</w:t>
      </w:r>
    </w:p>
    <w:p w14:paraId="79EE4D26" w14:textId="59713DD4" w:rsidR="009B1BBE" w:rsidRDefault="009B1BBE" w:rsidP="009B1BBE">
      <w:pPr>
        <w:pStyle w:val="ListParagraph"/>
        <w:numPr>
          <w:ilvl w:val="0"/>
          <w:numId w:val="6"/>
        </w:numPr>
        <w:rPr>
          <w:rFonts w:asciiTheme="minorHAnsi" w:eastAsiaTheme="minorHAnsi" w:hAnsiTheme="minorHAnsi" w:cstheme="minorBidi"/>
          <w:sz w:val="24"/>
          <w:szCs w:val="24"/>
        </w:rPr>
      </w:pPr>
      <w:r>
        <w:rPr>
          <w:rFonts w:asciiTheme="minorHAnsi" w:eastAsiaTheme="minorHAnsi" w:hAnsiTheme="minorHAnsi" w:cstheme="minorBidi"/>
          <w:sz w:val="24"/>
          <w:szCs w:val="24"/>
        </w:rPr>
        <w:t>World Heritage Island Values Assessment</w:t>
      </w:r>
    </w:p>
    <w:p w14:paraId="6E2AE46A" w14:textId="685DCEE5" w:rsidR="009B1BBE" w:rsidRDefault="009B1BBE" w:rsidP="009B1BBE">
      <w:pPr>
        <w:pStyle w:val="ListParagraph"/>
        <w:numPr>
          <w:ilvl w:val="0"/>
          <w:numId w:val="6"/>
        </w:numPr>
        <w:rPr>
          <w:rFonts w:asciiTheme="minorHAnsi" w:eastAsiaTheme="minorHAnsi" w:hAnsiTheme="minorHAnsi" w:cstheme="minorBidi"/>
          <w:sz w:val="24"/>
          <w:szCs w:val="24"/>
        </w:rPr>
      </w:pPr>
      <w:r>
        <w:rPr>
          <w:rFonts w:asciiTheme="minorHAnsi" w:eastAsiaTheme="minorHAnsi" w:hAnsiTheme="minorHAnsi" w:cstheme="minorBidi"/>
          <w:sz w:val="24"/>
          <w:szCs w:val="24"/>
        </w:rPr>
        <w:t>Island Values Interpretation</w:t>
      </w:r>
    </w:p>
    <w:p w14:paraId="71D72212" w14:textId="20DBB544" w:rsidR="009B1BBE" w:rsidRDefault="009B1BBE" w:rsidP="009B1BBE">
      <w:pPr>
        <w:pStyle w:val="ListParagraph"/>
        <w:numPr>
          <w:ilvl w:val="0"/>
          <w:numId w:val="6"/>
        </w:numPr>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Island </w:t>
      </w:r>
      <w:r w:rsidR="0047462C">
        <w:rPr>
          <w:rFonts w:asciiTheme="minorHAnsi" w:eastAsiaTheme="minorHAnsi" w:hAnsiTheme="minorHAnsi" w:cstheme="minorBidi"/>
          <w:sz w:val="24"/>
          <w:szCs w:val="24"/>
        </w:rPr>
        <w:t xml:space="preserve">Protection </w:t>
      </w:r>
      <w:r>
        <w:rPr>
          <w:rFonts w:asciiTheme="minorHAnsi" w:eastAsiaTheme="minorHAnsi" w:hAnsiTheme="minorHAnsi" w:cstheme="minorBidi"/>
          <w:sz w:val="24"/>
          <w:szCs w:val="24"/>
        </w:rPr>
        <w:t>Plan</w:t>
      </w:r>
    </w:p>
    <w:p w14:paraId="02B89D51" w14:textId="77777777" w:rsidR="009B1BBE" w:rsidRDefault="009B1BBE" w:rsidP="00162635">
      <w:pPr>
        <w:pStyle w:val="ListParagraph"/>
        <w:ind w:left="720"/>
        <w:rPr>
          <w:rFonts w:asciiTheme="minorHAnsi" w:eastAsiaTheme="minorHAnsi" w:hAnsiTheme="minorHAnsi" w:cstheme="minorBidi"/>
          <w:sz w:val="24"/>
          <w:szCs w:val="24"/>
        </w:rPr>
      </w:pPr>
    </w:p>
    <w:p w14:paraId="31A49D83" w14:textId="108F7EE6" w:rsidR="00162635" w:rsidRDefault="00162635" w:rsidP="00162635">
      <w:pPr>
        <w:pStyle w:val="ListParagraph"/>
        <w:ind w:left="720"/>
        <w:rPr>
          <w:rFonts w:asciiTheme="minorHAnsi" w:eastAsiaTheme="minorHAnsi" w:hAnsiTheme="minorHAnsi" w:cstheme="minorBidi"/>
          <w:sz w:val="24"/>
          <w:szCs w:val="24"/>
        </w:rPr>
      </w:pPr>
      <w:r>
        <w:rPr>
          <w:rFonts w:asciiTheme="minorHAnsi" w:eastAsiaTheme="minorHAnsi" w:hAnsiTheme="minorHAnsi" w:cstheme="minorBidi"/>
          <w:sz w:val="24"/>
          <w:szCs w:val="24"/>
        </w:rPr>
        <w:t>We have started collecting names of interested community members for these various working groups</w:t>
      </w:r>
      <w:r w:rsidR="0047462C">
        <w:rPr>
          <w:rFonts w:asciiTheme="minorHAnsi" w:eastAsiaTheme="minorHAnsi" w:hAnsiTheme="minorHAnsi" w:cstheme="minorBidi"/>
          <w:sz w:val="24"/>
          <w:szCs w:val="24"/>
        </w:rPr>
        <w:t xml:space="preserve"> and identifying who the key Stakeholders are for each of these areas that we will need to engage.</w:t>
      </w:r>
      <w:r>
        <w:rPr>
          <w:rFonts w:asciiTheme="minorHAnsi" w:eastAsiaTheme="minorHAnsi" w:hAnsiTheme="minorHAnsi" w:cstheme="minorBidi"/>
          <w:sz w:val="24"/>
          <w:szCs w:val="24"/>
        </w:rPr>
        <w:t xml:space="preserve"> We will be approaching MINCA, MIRRA an</w:t>
      </w:r>
      <w:r w:rsidR="0047462C">
        <w:rPr>
          <w:rFonts w:asciiTheme="minorHAnsi" w:eastAsiaTheme="minorHAnsi" w:hAnsiTheme="minorHAnsi" w:cstheme="minorBidi"/>
          <w:sz w:val="24"/>
          <w:szCs w:val="24"/>
        </w:rPr>
        <w:t xml:space="preserve">d TMI members to contribute to the various groups and determine which Community group or jointly might take the lead role for specific </w:t>
      </w:r>
      <w:r>
        <w:rPr>
          <w:rFonts w:asciiTheme="minorHAnsi" w:eastAsiaTheme="minorHAnsi" w:hAnsiTheme="minorHAnsi" w:cstheme="minorBidi"/>
          <w:sz w:val="24"/>
          <w:szCs w:val="24"/>
        </w:rPr>
        <w:t>work</w:t>
      </w:r>
      <w:r w:rsidR="0047462C">
        <w:rPr>
          <w:rFonts w:asciiTheme="minorHAnsi" w:eastAsiaTheme="minorHAnsi" w:hAnsiTheme="minorHAnsi" w:cstheme="minorBidi"/>
          <w:sz w:val="24"/>
          <w:szCs w:val="24"/>
        </w:rPr>
        <w:t>ing groups.</w:t>
      </w:r>
    </w:p>
    <w:p w14:paraId="344CA095" w14:textId="7AB93A13" w:rsidR="0047462C" w:rsidRDefault="0047462C" w:rsidP="00162635">
      <w:pPr>
        <w:pStyle w:val="ListParagraph"/>
        <w:ind w:left="720"/>
        <w:rPr>
          <w:rFonts w:asciiTheme="minorHAnsi" w:eastAsiaTheme="minorHAnsi" w:hAnsiTheme="minorHAnsi" w:cstheme="minorBidi"/>
          <w:sz w:val="24"/>
          <w:szCs w:val="24"/>
        </w:rPr>
      </w:pPr>
    </w:p>
    <w:p w14:paraId="4879B1F9" w14:textId="7F52AB36" w:rsidR="0047462C" w:rsidRDefault="0047462C" w:rsidP="00162635">
      <w:pPr>
        <w:pStyle w:val="ListParagraph"/>
        <w:ind w:left="720"/>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A great thank you to the hard working and dedicated MICDA Management Committee for three big years so far. </w:t>
      </w:r>
    </w:p>
    <w:p w14:paraId="3C11586E" w14:textId="77777777" w:rsidR="0047462C" w:rsidRDefault="0047462C" w:rsidP="00162635">
      <w:pPr>
        <w:pStyle w:val="ListParagraph"/>
        <w:ind w:left="720"/>
        <w:rPr>
          <w:rFonts w:asciiTheme="minorHAnsi" w:eastAsiaTheme="minorHAnsi" w:hAnsiTheme="minorHAnsi" w:cstheme="minorBidi"/>
          <w:sz w:val="24"/>
          <w:szCs w:val="24"/>
        </w:rPr>
      </w:pPr>
    </w:p>
    <w:p w14:paraId="2EF5D29B" w14:textId="217F462F" w:rsidR="0047462C" w:rsidRDefault="0047462C" w:rsidP="00162635">
      <w:pPr>
        <w:pStyle w:val="ListParagraph"/>
        <w:ind w:left="720"/>
        <w:rPr>
          <w:rFonts w:asciiTheme="minorHAnsi" w:eastAsiaTheme="minorHAnsi" w:hAnsiTheme="minorHAnsi" w:cstheme="minorBidi"/>
          <w:sz w:val="24"/>
          <w:szCs w:val="24"/>
        </w:rPr>
      </w:pPr>
      <w:r>
        <w:rPr>
          <w:rFonts w:asciiTheme="minorHAnsi" w:eastAsiaTheme="minorHAnsi" w:hAnsiTheme="minorHAnsi" w:cstheme="minorBidi"/>
          <w:sz w:val="24"/>
          <w:szCs w:val="24"/>
        </w:rPr>
        <w:t xml:space="preserve">Finally, I would like to give a very special thank you to Christine our hard working and behind the scenes Treasurer. This role is </w:t>
      </w:r>
      <w:proofErr w:type="gramStart"/>
      <w:r>
        <w:rPr>
          <w:rFonts w:asciiTheme="minorHAnsi" w:eastAsiaTheme="minorHAnsi" w:hAnsiTheme="minorHAnsi" w:cstheme="minorBidi"/>
          <w:sz w:val="24"/>
          <w:szCs w:val="24"/>
        </w:rPr>
        <w:t>enormous</w:t>
      </w:r>
      <w:proofErr w:type="gramEnd"/>
      <w:r>
        <w:rPr>
          <w:rFonts w:asciiTheme="minorHAnsi" w:eastAsiaTheme="minorHAnsi" w:hAnsiTheme="minorHAnsi" w:cstheme="minorBidi"/>
          <w:sz w:val="24"/>
          <w:szCs w:val="24"/>
        </w:rPr>
        <w:t xml:space="preserve"> and the work load high. I do not think we can thank her enough for her efforts and I am not sure how we keep her.</w:t>
      </w:r>
    </w:p>
    <w:p w14:paraId="0BAF9746" w14:textId="01D7F3DF" w:rsidR="0047462C" w:rsidRDefault="0047462C" w:rsidP="00162635">
      <w:pPr>
        <w:pStyle w:val="ListParagraph"/>
        <w:ind w:left="720"/>
        <w:rPr>
          <w:rFonts w:asciiTheme="minorHAnsi" w:eastAsiaTheme="minorHAnsi" w:hAnsiTheme="minorHAnsi" w:cstheme="minorBidi"/>
          <w:sz w:val="24"/>
          <w:szCs w:val="24"/>
        </w:rPr>
      </w:pPr>
    </w:p>
    <w:p w14:paraId="54B3730C" w14:textId="035186AE" w:rsidR="0047462C" w:rsidRDefault="0047462C" w:rsidP="00162635">
      <w:pPr>
        <w:pStyle w:val="ListParagraph"/>
        <w:ind w:left="720"/>
        <w:rPr>
          <w:rFonts w:asciiTheme="minorHAnsi" w:eastAsiaTheme="minorHAnsi" w:hAnsiTheme="minorHAnsi" w:cstheme="minorBidi"/>
          <w:sz w:val="24"/>
          <w:szCs w:val="24"/>
        </w:rPr>
      </w:pPr>
    </w:p>
    <w:p w14:paraId="69A87A3B" w14:textId="7F660C0A" w:rsidR="0047462C" w:rsidRDefault="0047462C" w:rsidP="00162635">
      <w:pPr>
        <w:pStyle w:val="ListParagraph"/>
        <w:ind w:left="720"/>
        <w:rPr>
          <w:rFonts w:asciiTheme="minorHAnsi" w:eastAsiaTheme="minorHAnsi" w:hAnsiTheme="minorHAnsi" w:cstheme="minorBidi"/>
          <w:sz w:val="24"/>
          <w:szCs w:val="24"/>
        </w:rPr>
      </w:pPr>
    </w:p>
    <w:p w14:paraId="08E8CDFA" w14:textId="18D132F8" w:rsidR="0047462C" w:rsidRDefault="0047462C" w:rsidP="00162635">
      <w:pPr>
        <w:pStyle w:val="ListParagraph"/>
        <w:ind w:left="720"/>
        <w:rPr>
          <w:rFonts w:asciiTheme="minorHAnsi" w:eastAsiaTheme="minorHAnsi" w:hAnsiTheme="minorHAnsi" w:cstheme="minorBidi"/>
          <w:sz w:val="24"/>
          <w:szCs w:val="24"/>
        </w:rPr>
      </w:pPr>
      <w:r>
        <w:rPr>
          <w:rFonts w:asciiTheme="minorHAnsi" w:eastAsiaTheme="minorHAnsi" w:hAnsiTheme="minorHAnsi" w:cstheme="minorBidi"/>
          <w:sz w:val="24"/>
          <w:szCs w:val="24"/>
        </w:rPr>
        <w:t>Les Sampson</w:t>
      </w:r>
    </w:p>
    <w:p w14:paraId="2C9D131A" w14:textId="42DF0244" w:rsidR="0047462C" w:rsidRDefault="0047462C" w:rsidP="00162635">
      <w:pPr>
        <w:pStyle w:val="ListParagraph"/>
        <w:ind w:left="720"/>
        <w:rPr>
          <w:rFonts w:asciiTheme="minorHAnsi" w:eastAsiaTheme="minorHAnsi" w:hAnsiTheme="minorHAnsi" w:cstheme="minorBidi"/>
          <w:sz w:val="24"/>
          <w:szCs w:val="24"/>
        </w:rPr>
      </w:pPr>
      <w:r>
        <w:rPr>
          <w:rFonts w:asciiTheme="minorHAnsi" w:eastAsiaTheme="minorHAnsi" w:hAnsiTheme="minorHAnsi" w:cstheme="minorBidi"/>
          <w:sz w:val="24"/>
          <w:szCs w:val="24"/>
        </w:rPr>
        <w:t>President</w:t>
      </w:r>
    </w:p>
    <w:p w14:paraId="38323C50" w14:textId="2F44DE8E" w:rsidR="00162635" w:rsidRDefault="00162635" w:rsidP="00162635">
      <w:pPr>
        <w:pStyle w:val="ListParagraph"/>
        <w:ind w:left="720"/>
        <w:rPr>
          <w:rFonts w:asciiTheme="minorHAnsi" w:eastAsiaTheme="minorHAnsi" w:hAnsiTheme="minorHAnsi" w:cstheme="minorBidi"/>
          <w:sz w:val="24"/>
          <w:szCs w:val="24"/>
        </w:rPr>
      </w:pPr>
    </w:p>
    <w:p w14:paraId="77B7D22F" w14:textId="0CAC1BA7" w:rsidR="0094651C" w:rsidRDefault="0094651C" w:rsidP="0094651C">
      <w:pPr>
        <w:pStyle w:val="ListParagraph"/>
        <w:ind w:left="720"/>
        <w:rPr>
          <w:rFonts w:asciiTheme="minorHAnsi" w:eastAsiaTheme="minorHAnsi" w:hAnsiTheme="minorHAnsi" w:cstheme="minorBidi"/>
          <w:sz w:val="24"/>
          <w:szCs w:val="24"/>
        </w:rPr>
      </w:pPr>
    </w:p>
    <w:sectPr w:rsidR="0094651C">
      <w:type w:val="continuous"/>
      <w:pgSz w:w="11920" w:h="16850"/>
      <w:pgMar w:top="640" w:right="168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5806"/>
    <w:multiLevelType w:val="hybridMultilevel"/>
    <w:tmpl w:val="86FE2114"/>
    <w:lvl w:ilvl="0" w:tplc="6B1A1CD6">
      <w:start w:val="1"/>
      <w:numFmt w:val="decimal"/>
      <w:lvlText w:val="%1."/>
      <w:lvlJc w:val="left"/>
      <w:pPr>
        <w:ind w:left="780" w:hanging="360"/>
      </w:pPr>
      <w:rPr>
        <w:b/>
      </w:rPr>
    </w:lvl>
    <w:lvl w:ilvl="1" w:tplc="0C090019">
      <w:start w:val="1"/>
      <w:numFmt w:val="lowerLetter"/>
      <w:lvlText w:val="%2."/>
      <w:lvlJc w:val="left"/>
      <w:pPr>
        <w:ind w:left="1500" w:hanging="360"/>
      </w:pPr>
    </w:lvl>
    <w:lvl w:ilvl="2" w:tplc="0C09001B">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 w15:restartNumberingAfterBreak="0">
    <w:nsid w:val="2E69236F"/>
    <w:multiLevelType w:val="hybridMultilevel"/>
    <w:tmpl w:val="3CAAAC7A"/>
    <w:lvl w:ilvl="0" w:tplc="0C09001B">
      <w:start w:val="1"/>
      <w:numFmt w:val="lowerRoman"/>
      <w:lvlText w:val="%1."/>
      <w:lvlJc w:val="right"/>
      <w:pPr>
        <w:ind w:left="2520" w:hanging="360"/>
      </w:p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 w15:restartNumberingAfterBreak="0">
    <w:nsid w:val="37847DE4"/>
    <w:multiLevelType w:val="hybridMultilevel"/>
    <w:tmpl w:val="DD3CF55E"/>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15:restartNumberingAfterBreak="0">
    <w:nsid w:val="540A4212"/>
    <w:multiLevelType w:val="hybridMultilevel"/>
    <w:tmpl w:val="FED616A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5193990"/>
    <w:multiLevelType w:val="hybridMultilevel"/>
    <w:tmpl w:val="0716228C"/>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6A020BF5"/>
    <w:multiLevelType w:val="hybridMultilevel"/>
    <w:tmpl w:val="CC84595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264"/>
    <w:rsid w:val="00013B6A"/>
    <w:rsid w:val="000674EF"/>
    <w:rsid w:val="000B6FE1"/>
    <w:rsid w:val="000C613E"/>
    <w:rsid w:val="00162635"/>
    <w:rsid w:val="00181F28"/>
    <w:rsid w:val="00190519"/>
    <w:rsid w:val="002357C7"/>
    <w:rsid w:val="00244943"/>
    <w:rsid w:val="003A0171"/>
    <w:rsid w:val="003A1921"/>
    <w:rsid w:val="0047462C"/>
    <w:rsid w:val="00491ABF"/>
    <w:rsid w:val="005C6F00"/>
    <w:rsid w:val="00653AD7"/>
    <w:rsid w:val="00715E80"/>
    <w:rsid w:val="00796549"/>
    <w:rsid w:val="007F12CC"/>
    <w:rsid w:val="008A1819"/>
    <w:rsid w:val="0094651C"/>
    <w:rsid w:val="00952551"/>
    <w:rsid w:val="009B1BBE"/>
    <w:rsid w:val="009F73C3"/>
    <w:rsid w:val="00A97812"/>
    <w:rsid w:val="00AC1074"/>
    <w:rsid w:val="00B42835"/>
    <w:rsid w:val="00B8049A"/>
    <w:rsid w:val="00BA757F"/>
    <w:rsid w:val="00BC6B8A"/>
    <w:rsid w:val="00C02AB5"/>
    <w:rsid w:val="00C40C9E"/>
    <w:rsid w:val="00C908AB"/>
    <w:rsid w:val="00D13030"/>
    <w:rsid w:val="00D531F5"/>
    <w:rsid w:val="00DF0264"/>
    <w:rsid w:val="00E025D9"/>
    <w:rsid w:val="00E25FCD"/>
    <w:rsid w:val="00E3516C"/>
    <w:rsid w:val="00F054E8"/>
    <w:rsid w:val="00F9032B"/>
    <w:rsid w:val="00FB7D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69C8B"/>
  <w15:docId w15:val="{B7A63C5B-B05E-4F8F-BCC2-93BD8F31C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74"/>
      <w:ind w:left="226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F12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2CC"/>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13042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icda.preside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F0F13EDAF540C42BA602FD44CA557FF" ma:contentTypeVersion="13" ma:contentTypeDescription="Create a new document." ma:contentTypeScope="" ma:versionID="79679aadba677f89112b8d0f0e073516">
  <xsd:schema xmlns:xsd="http://www.w3.org/2001/XMLSchema" xmlns:xs="http://www.w3.org/2001/XMLSchema" xmlns:p="http://schemas.microsoft.com/office/2006/metadata/properties" xmlns:ns3="a0ea7fd5-597f-4b14-9572-715ec59349c4" xmlns:ns4="ef360b0d-7387-49ae-b4bb-c35567e562f7" targetNamespace="http://schemas.microsoft.com/office/2006/metadata/properties" ma:root="true" ma:fieldsID="1a56de49e6d8309fa1a389b08c0bdaea" ns3:_="" ns4:_="">
    <xsd:import namespace="a0ea7fd5-597f-4b14-9572-715ec59349c4"/>
    <xsd:import namespace="ef360b0d-7387-49ae-b4bb-c35567e562f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0ea7fd5-597f-4b14-9572-715ec59349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360b0d-7387-49ae-b4bb-c35567e562f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9FB363-00B0-44AD-8C03-56333D9808F7}">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ef360b0d-7387-49ae-b4bb-c35567e562f7"/>
    <ds:schemaRef ds:uri="a0ea7fd5-597f-4b14-9572-715ec59349c4"/>
    <ds:schemaRef ds:uri="http://www.w3.org/XML/1998/namespace"/>
  </ds:schemaRefs>
</ds:datastoreItem>
</file>

<file path=customXml/itemProps2.xml><?xml version="1.0" encoding="utf-8"?>
<ds:datastoreItem xmlns:ds="http://schemas.openxmlformats.org/officeDocument/2006/customXml" ds:itemID="{D972081D-0B1F-4277-A17A-12D057D60F39}">
  <ds:schemaRefs>
    <ds:schemaRef ds:uri="http://schemas.microsoft.com/sharepoint/v3/contenttype/forms"/>
  </ds:schemaRefs>
</ds:datastoreItem>
</file>

<file path=customXml/itemProps3.xml><?xml version="1.0" encoding="utf-8"?>
<ds:datastoreItem xmlns:ds="http://schemas.openxmlformats.org/officeDocument/2006/customXml" ds:itemID="{0C82C920-770A-4D14-961B-52E9AF284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ea7fd5-597f-4b14-9572-715ec59349c4"/>
    <ds:schemaRef ds:uri="ef360b0d-7387-49ae-b4bb-c35567e562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1015</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6794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jc345157</dc:creator>
  <cp:lastModifiedBy>Libby Evans-Illidge</cp:lastModifiedBy>
  <cp:revision>2</cp:revision>
  <cp:lastPrinted>2020-12-18T22:11:00Z</cp:lastPrinted>
  <dcterms:created xsi:type="dcterms:W3CDTF">2021-10-30T02:10:00Z</dcterms:created>
  <dcterms:modified xsi:type="dcterms:W3CDTF">2021-10-30T02:10:00Z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2018-08-27T00:00:00Z</vt:filetime>
  </property>
  <property fmtid="{D5CDD505-2E9C-101B-9397-08002B2CF9AE}" pid="3" name="Creator">
    <vt:lpwstr>ApeosPort-V C2275 T2</vt:lpwstr>
  </property>
  <property fmtid="{D5CDD505-2E9C-101B-9397-08002B2CF9AE}" pid="4" name="LastSaved">
    <vt:filetime>2019-05-08T00:00:00Z</vt:filetime>
  </property>
  <property fmtid="{D5CDD505-2E9C-101B-9397-08002B2CF9AE}" pid="5" name="ContentTypeId">
    <vt:lpwstr>0x0101001F0F13EDAF540C42BA602FD44CA557FF</vt:lpwstr>
  </property>
</Properties>
</file>